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27A" w:rsidRPr="0027027A" w:rsidRDefault="0027027A" w:rsidP="0027027A">
      <w:pPr>
        <w:spacing w:after="0" w:line="240" w:lineRule="auto"/>
        <w:rPr>
          <w:rFonts w:ascii="Georgia" w:eastAsia="Times New Roman" w:hAnsi="Georgia" w:cs="Times New Roman"/>
          <w:sz w:val="40"/>
          <w:szCs w:val="40"/>
        </w:rPr>
      </w:pPr>
      <w:r w:rsidRPr="0027027A">
        <w:rPr>
          <w:rFonts w:ascii="Georgia" w:eastAsia="Times New Roman" w:hAnsi="Georgia" w:cs="Times New Roman"/>
          <w:sz w:val="40"/>
          <w:szCs w:val="40"/>
        </w:rPr>
        <w:t>KEN, CASH, CONTRACTS</w:t>
      </w:r>
    </w:p>
    <w:tbl>
      <w:tblPr>
        <w:tblpPr w:leftFromText="45" w:rightFromText="45" w:vertAnchor="text" w:tblpXSpec="right" w:tblpYSpec="center"/>
        <w:tblW w:w="1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650"/>
      </w:tblGrid>
      <w:tr w:rsidR="0027027A" w:rsidRPr="007E7855" w:rsidTr="00495382">
        <w:trPr>
          <w:tblCellSpacing w:w="0" w:type="dxa"/>
        </w:trPr>
        <w:tc>
          <w:tcPr>
            <w:tcW w:w="0" w:type="auto"/>
            <w:vAlign w:val="center"/>
            <w:hideMark/>
          </w:tcPr>
          <w:p w:rsidR="0027027A" w:rsidRPr="007E7855" w:rsidRDefault="0027027A" w:rsidP="00495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28700" cy="1276350"/>
                  <wp:effectExtent l="19050" t="0" r="0" b="0"/>
                  <wp:docPr id="9" name="Picture 9" descr="http://michigancitizen.com/clients/michigancitizen/2-15-2009-11-04-16-AM-4221398.cockrel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michigancitizen.com/clients/michigancitizen/2-15-2009-11-04-16-AM-4221398.cockrel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027A" w:rsidRPr="007E7855" w:rsidTr="00495382">
        <w:trPr>
          <w:tblCellSpacing w:w="0" w:type="dxa"/>
        </w:trPr>
        <w:tc>
          <w:tcPr>
            <w:tcW w:w="0" w:type="auto"/>
            <w:vAlign w:val="center"/>
            <w:hideMark/>
          </w:tcPr>
          <w:p w:rsidR="0027027A" w:rsidRPr="007E7855" w:rsidRDefault="0027027A" w:rsidP="00495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Kenneth </w:t>
            </w:r>
            <w:proofErr w:type="spellStart"/>
            <w:r w:rsidRPr="007E7855">
              <w:rPr>
                <w:rFonts w:ascii="Times New Roman" w:eastAsia="Times New Roman" w:hAnsi="Times New Roman" w:cs="Times New Roman"/>
                <w:sz w:val="24"/>
                <w:szCs w:val="24"/>
              </w:rPr>
              <w:t>Cockrel</w:t>
            </w:r>
            <w:proofErr w:type="spellEnd"/>
            <w:r w:rsidRPr="007E7855">
              <w:rPr>
                <w:rFonts w:ascii="Times New Roman" w:eastAsia="Times New Roman" w:hAnsi="Times New Roman" w:cs="Times New Roman"/>
                <w:sz w:val="24"/>
                <w:szCs w:val="24"/>
              </w:rPr>
              <w:t>, Jr.</w:t>
            </w:r>
          </w:p>
        </w:tc>
      </w:tr>
    </w:tbl>
    <w:p w:rsidR="00B25856" w:rsidRDefault="0027027A" w:rsidP="0027027A">
      <w:pPr>
        <w:spacing w:after="240" w:line="240" w:lineRule="auto"/>
      </w:pPr>
      <w:proofErr w:type="spellStart"/>
      <w:r w:rsidRPr="007E7855">
        <w:rPr>
          <w:rFonts w:ascii="Arial" w:eastAsia="Times New Roman" w:hAnsi="Arial" w:cs="Arial"/>
          <w:b/>
          <w:bCs/>
          <w:color w:val="333300"/>
          <w:sz w:val="24"/>
          <w:szCs w:val="24"/>
        </w:rPr>
        <w:t>Cockrel's</w:t>
      </w:r>
      <w:proofErr w:type="spellEnd"/>
      <w:r w:rsidRPr="007E7855">
        <w:rPr>
          <w:rFonts w:ascii="Arial" w:eastAsia="Times New Roman" w:hAnsi="Arial" w:cs="Arial"/>
          <w:b/>
          <w:bCs/>
          <w:color w:val="333300"/>
          <w:sz w:val="24"/>
          <w:szCs w:val="24"/>
        </w:rPr>
        <w:t xml:space="preserve"> donors include city contractors: Waste Management, Soave, Nicholson, Fiore, others </w:t>
      </w:r>
      <w:r w:rsidRPr="007E7855">
        <w:rPr>
          <w:rFonts w:ascii="Arial" w:eastAsia="Times New Roman" w:hAnsi="Arial" w:cs="Arial"/>
          <w:b/>
          <w:bCs/>
          <w:color w:val="333300"/>
          <w:sz w:val="24"/>
          <w:szCs w:val="24"/>
        </w:rPr>
        <w:br/>
      </w:r>
      <w:r w:rsidRPr="007E7855">
        <w:rPr>
          <w:rFonts w:ascii="Verdana" w:eastAsia="Times New Roman" w:hAnsi="Verdana" w:cs="Times New Roman"/>
          <w:color w:val="333300"/>
          <w:sz w:val="20"/>
          <w:szCs w:val="20"/>
        </w:rPr>
        <w:br/>
      </w:r>
      <w:r w:rsidRPr="007E7855">
        <w:rPr>
          <w:rFonts w:ascii="Verdana" w:eastAsia="Times New Roman" w:hAnsi="Verdana" w:cs="Times New Roman"/>
          <w:b/>
          <w:bCs/>
          <w:color w:val="333300"/>
          <w:sz w:val="20"/>
          <w:szCs w:val="20"/>
        </w:rPr>
        <w:t xml:space="preserve">By Diane </w:t>
      </w:r>
      <w:proofErr w:type="spellStart"/>
      <w:r w:rsidRPr="007E7855">
        <w:rPr>
          <w:rFonts w:ascii="Verdana" w:eastAsia="Times New Roman" w:hAnsi="Verdana" w:cs="Times New Roman"/>
          <w:b/>
          <w:bCs/>
          <w:color w:val="333300"/>
          <w:sz w:val="20"/>
          <w:szCs w:val="20"/>
        </w:rPr>
        <w:t>Bukowski</w:t>
      </w:r>
      <w:proofErr w:type="spellEnd"/>
      <w:r w:rsidRPr="007E7855">
        <w:rPr>
          <w:rFonts w:ascii="Verdana" w:eastAsia="Times New Roman" w:hAnsi="Verdana" w:cs="Times New Roman"/>
          <w:color w:val="333300"/>
          <w:sz w:val="20"/>
          <w:szCs w:val="20"/>
        </w:rPr>
        <w:br/>
      </w:r>
      <w:r w:rsidRPr="007E7855">
        <w:rPr>
          <w:rFonts w:ascii="Verdana" w:eastAsia="Times New Roman" w:hAnsi="Verdana" w:cs="Times New Roman"/>
          <w:color w:val="333300"/>
          <w:sz w:val="20"/>
          <w:szCs w:val="20"/>
          <w:u w:val="single"/>
        </w:rPr>
        <w:t>The Michigan Citizen</w:t>
      </w:r>
      <w:r w:rsidRPr="007E7855">
        <w:rPr>
          <w:rFonts w:ascii="Verdana" w:eastAsia="Times New Roman" w:hAnsi="Verdana" w:cs="Times New Roman"/>
          <w:color w:val="333300"/>
          <w:sz w:val="20"/>
          <w:szCs w:val="20"/>
        </w:rPr>
        <w:br/>
      </w:r>
      <w:r w:rsidRPr="007E7855">
        <w:rPr>
          <w:rFonts w:ascii="Verdana" w:eastAsia="Times New Roman" w:hAnsi="Verdana" w:cs="Times New Roman"/>
          <w:color w:val="333300"/>
          <w:sz w:val="20"/>
          <w:szCs w:val="20"/>
        </w:rPr>
        <w:br/>
        <w:t xml:space="preserve">DETROIT — If ending corruption is Interim Mayor Kenneth </w:t>
      </w:r>
      <w:proofErr w:type="spellStart"/>
      <w:r w:rsidRPr="007E7855">
        <w:rPr>
          <w:rFonts w:ascii="Verdana" w:eastAsia="Times New Roman" w:hAnsi="Verdana" w:cs="Times New Roman"/>
          <w:color w:val="333300"/>
          <w:sz w:val="20"/>
          <w:szCs w:val="20"/>
        </w:rPr>
        <w:t>Cockrel</w:t>
      </w:r>
      <w:proofErr w:type="spellEnd"/>
      <w:r w:rsidRPr="007E7855">
        <w:rPr>
          <w:rFonts w:ascii="Verdana" w:eastAsia="Times New Roman" w:hAnsi="Verdana" w:cs="Times New Roman"/>
          <w:color w:val="333300"/>
          <w:sz w:val="20"/>
          <w:szCs w:val="20"/>
        </w:rPr>
        <w:t xml:space="preserve">, </w:t>
      </w:r>
      <w:proofErr w:type="spellStart"/>
      <w:r w:rsidRPr="007E7855">
        <w:rPr>
          <w:rFonts w:ascii="Verdana" w:eastAsia="Times New Roman" w:hAnsi="Verdana" w:cs="Times New Roman"/>
          <w:color w:val="333300"/>
          <w:sz w:val="20"/>
          <w:szCs w:val="20"/>
        </w:rPr>
        <w:t>Jr.’s</w:t>
      </w:r>
      <w:proofErr w:type="spellEnd"/>
      <w:r w:rsidRPr="007E7855">
        <w:rPr>
          <w:rFonts w:ascii="Verdana" w:eastAsia="Times New Roman" w:hAnsi="Verdana" w:cs="Times New Roman"/>
          <w:color w:val="333300"/>
          <w:sz w:val="20"/>
          <w:szCs w:val="20"/>
        </w:rPr>
        <w:t xml:space="preserve">, goal, he needs to return large amounts of campaign contributions he received from city contractors in 2008, including $7,000 from Waste Management’s WMI PAC of Michigan. </w:t>
      </w:r>
      <w:r w:rsidRPr="007E7855">
        <w:rPr>
          <w:rFonts w:ascii="Verdana" w:eastAsia="Times New Roman" w:hAnsi="Verdana" w:cs="Times New Roman"/>
          <w:color w:val="333300"/>
          <w:sz w:val="20"/>
          <w:szCs w:val="20"/>
        </w:rPr>
        <w:br/>
      </w:r>
      <w:r w:rsidRPr="007E7855">
        <w:rPr>
          <w:rFonts w:ascii="Verdana" w:eastAsia="Times New Roman" w:hAnsi="Verdana" w:cs="Times New Roman"/>
          <w:color w:val="333300"/>
          <w:sz w:val="20"/>
          <w:szCs w:val="20"/>
        </w:rPr>
        <w:br/>
        <w:t>When announcing the rescission of the scandal-ridden $1.2 billion Carlyle/</w:t>
      </w:r>
      <w:proofErr w:type="spellStart"/>
      <w:r w:rsidRPr="007E7855">
        <w:rPr>
          <w:rFonts w:ascii="Verdana" w:eastAsia="Times New Roman" w:hAnsi="Verdana" w:cs="Times New Roman"/>
          <w:color w:val="333300"/>
          <w:sz w:val="20"/>
          <w:szCs w:val="20"/>
        </w:rPr>
        <w:t>Synagro</w:t>
      </w:r>
      <w:proofErr w:type="spellEnd"/>
      <w:r w:rsidRPr="007E7855">
        <w:rPr>
          <w:rFonts w:ascii="Verdana" w:eastAsia="Times New Roman" w:hAnsi="Verdana" w:cs="Times New Roman"/>
          <w:color w:val="333300"/>
          <w:sz w:val="20"/>
          <w:szCs w:val="20"/>
        </w:rPr>
        <w:t xml:space="preserve"> contract Jan. 30, the interim mayor said he was “looking forward to ending this sad chapter in our city’s history and ending corruption in city government.”</w:t>
      </w:r>
      <w:r w:rsidRPr="007E7855">
        <w:rPr>
          <w:rFonts w:ascii="Verdana" w:eastAsia="Times New Roman" w:hAnsi="Verdana" w:cs="Times New Roman"/>
          <w:color w:val="333300"/>
          <w:sz w:val="20"/>
          <w:szCs w:val="20"/>
        </w:rPr>
        <w:br/>
      </w:r>
      <w:r w:rsidRPr="007E7855">
        <w:rPr>
          <w:rFonts w:ascii="Verdana" w:eastAsia="Times New Roman" w:hAnsi="Verdana" w:cs="Times New Roman"/>
          <w:color w:val="333300"/>
          <w:sz w:val="20"/>
          <w:szCs w:val="20"/>
        </w:rPr>
        <w:br/>
        <w:t xml:space="preserve">Part of </w:t>
      </w:r>
      <w:proofErr w:type="spellStart"/>
      <w:r w:rsidRPr="007E7855">
        <w:rPr>
          <w:rFonts w:ascii="Verdana" w:eastAsia="Times New Roman" w:hAnsi="Verdana" w:cs="Times New Roman"/>
          <w:color w:val="333300"/>
          <w:sz w:val="20"/>
          <w:szCs w:val="20"/>
        </w:rPr>
        <w:t>Synagro’s</w:t>
      </w:r>
      <w:proofErr w:type="spellEnd"/>
      <w:r w:rsidRPr="007E7855">
        <w:rPr>
          <w:rFonts w:ascii="Verdana" w:eastAsia="Times New Roman" w:hAnsi="Verdana" w:cs="Times New Roman"/>
          <w:color w:val="333300"/>
          <w:sz w:val="20"/>
          <w:szCs w:val="20"/>
        </w:rPr>
        <w:t xml:space="preserve"> work, </w:t>
      </w:r>
      <w:proofErr w:type="spellStart"/>
      <w:r w:rsidRPr="007E7855">
        <w:rPr>
          <w:rFonts w:ascii="Verdana" w:eastAsia="Times New Roman" w:hAnsi="Verdana" w:cs="Times New Roman"/>
          <w:color w:val="333300"/>
          <w:sz w:val="20"/>
          <w:szCs w:val="20"/>
        </w:rPr>
        <w:t>Cockrel</w:t>
      </w:r>
      <w:proofErr w:type="spellEnd"/>
      <w:r w:rsidRPr="007E7855">
        <w:rPr>
          <w:rFonts w:ascii="Verdana" w:eastAsia="Times New Roman" w:hAnsi="Verdana" w:cs="Times New Roman"/>
          <w:color w:val="333300"/>
          <w:sz w:val="20"/>
          <w:szCs w:val="20"/>
        </w:rPr>
        <w:t xml:space="preserve"> said, will be taken over by </w:t>
      </w:r>
      <w:proofErr w:type="spellStart"/>
      <w:r w:rsidRPr="007E7855">
        <w:rPr>
          <w:rFonts w:ascii="Verdana" w:eastAsia="Times New Roman" w:hAnsi="Verdana" w:cs="Times New Roman"/>
          <w:color w:val="333300"/>
          <w:sz w:val="20"/>
          <w:szCs w:val="20"/>
        </w:rPr>
        <w:t>Homrich</w:t>
      </w:r>
      <w:proofErr w:type="spellEnd"/>
      <w:r w:rsidRPr="007E7855">
        <w:rPr>
          <w:rFonts w:ascii="Verdana" w:eastAsia="Times New Roman" w:hAnsi="Verdana" w:cs="Times New Roman"/>
          <w:color w:val="333300"/>
          <w:sz w:val="20"/>
          <w:szCs w:val="20"/>
        </w:rPr>
        <w:t xml:space="preserve">, Inc. That company will truck sludge from Detroit’s Wastewater Treatment Plant to Waste Management, Inc.’s (WMI) Pine Tree Facility. </w:t>
      </w:r>
      <w:r w:rsidRPr="007E7855">
        <w:rPr>
          <w:rFonts w:ascii="Verdana" w:eastAsia="Times New Roman" w:hAnsi="Verdana" w:cs="Times New Roman"/>
          <w:color w:val="333300"/>
          <w:sz w:val="20"/>
          <w:szCs w:val="20"/>
        </w:rPr>
        <w:br/>
      </w:r>
      <w:r w:rsidRPr="007E7855">
        <w:rPr>
          <w:rFonts w:ascii="Verdana" w:eastAsia="Times New Roman" w:hAnsi="Verdana" w:cs="Times New Roman"/>
          <w:color w:val="333300"/>
          <w:sz w:val="20"/>
          <w:szCs w:val="20"/>
        </w:rPr>
        <w:br/>
      </w:r>
      <w:proofErr w:type="spellStart"/>
      <w:r w:rsidRPr="007E7855">
        <w:rPr>
          <w:rFonts w:ascii="Verdana" w:eastAsia="Times New Roman" w:hAnsi="Verdana" w:cs="Times New Roman"/>
          <w:color w:val="333300"/>
          <w:sz w:val="20"/>
          <w:szCs w:val="20"/>
        </w:rPr>
        <w:t>Cockrel</w:t>
      </w:r>
      <w:proofErr w:type="spellEnd"/>
      <w:r w:rsidRPr="007E7855">
        <w:rPr>
          <w:rFonts w:ascii="Verdana" w:eastAsia="Times New Roman" w:hAnsi="Verdana" w:cs="Times New Roman"/>
          <w:color w:val="333300"/>
          <w:sz w:val="20"/>
          <w:szCs w:val="20"/>
        </w:rPr>
        <w:t xml:space="preserve"> noted that WMI is already a city contractor — but </w:t>
      </w:r>
      <w:proofErr w:type="spellStart"/>
      <w:r w:rsidRPr="007E7855">
        <w:rPr>
          <w:rFonts w:ascii="Verdana" w:eastAsia="Times New Roman" w:hAnsi="Verdana" w:cs="Times New Roman"/>
          <w:color w:val="333300"/>
          <w:sz w:val="20"/>
          <w:szCs w:val="20"/>
        </w:rPr>
        <w:t>Cockrel</w:t>
      </w:r>
      <w:proofErr w:type="spellEnd"/>
      <w:r w:rsidRPr="007E7855">
        <w:rPr>
          <w:rFonts w:ascii="Verdana" w:eastAsia="Times New Roman" w:hAnsi="Verdana" w:cs="Times New Roman"/>
          <w:color w:val="333300"/>
          <w:sz w:val="20"/>
          <w:szCs w:val="20"/>
        </w:rPr>
        <w:t xml:space="preserve"> didn’t say WMI is also a hefty contributor to his campaign.</w:t>
      </w:r>
      <w:r w:rsidRPr="007E7855">
        <w:rPr>
          <w:rFonts w:ascii="Verdana" w:eastAsia="Times New Roman" w:hAnsi="Verdana" w:cs="Times New Roman"/>
          <w:color w:val="333300"/>
          <w:sz w:val="20"/>
          <w:szCs w:val="20"/>
        </w:rPr>
        <w:br/>
      </w:r>
      <w:r w:rsidRPr="007E7855">
        <w:rPr>
          <w:rFonts w:ascii="Verdana" w:eastAsia="Times New Roman" w:hAnsi="Verdana" w:cs="Times New Roman"/>
          <w:color w:val="333300"/>
          <w:sz w:val="20"/>
          <w:szCs w:val="20"/>
        </w:rPr>
        <w:br/>
        <w:t>"Waste Management, based in Houston, Texas, is the leading provider of comprehensive waste management services in North America,” says the company’s website. “Our [1,647] subsidiaries provide collection, transfer, recycling and resource recovery, and disposal services. We are also a leading developer, operator and owner of waste-to-energy and landfill gas-to-energy facilities in the United States.”</w:t>
      </w:r>
      <w:r w:rsidRPr="007E7855">
        <w:rPr>
          <w:rFonts w:ascii="Verdana" w:eastAsia="Times New Roman" w:hAnsi="Verdana" w:cs="Times New Roman"/>
          <w:color w:val="333300"/>
          <w:sz w:val="20"/>
          <w:szCs w:val="20"/>
        </w:rPr>
        <w:br/>
      </w:r>
      <w:r w:rsidRPr="007E7855">
        <w:rPr>
          <w:rFonts w:ascii="Verdana" w:eastAsia="Times New Roman" w:hAnsi="Verdana" w:cs="Times New Roman"/>
          <w:color w:val="333300"/>
          <w:sz w:val="20"/>
          <w:szCs w:val="20"/>
        </w:rPr>
        <w:br/>
        <w:t>The company racked up over $13 billion in sales in 2007, according to Hoover’s.</w:t>
      </w:r>
      <w:r w:rsidRPr="007E7855">
        <w:rPr>
          <w:rFonts w:ascii="Verdana" w:eastAsia="Times New Roman" w:hAnsi="Verdana" w:cs="Times New Roman"/>
          <w:color w:val="333300"/>
          <w:sz w:val="20"/>
          <w:szCs w:val="20"/>
        </w:rPr>
        <w:br/>
      </w:r>
      <w:r w:rsidRPr="007E7855">
        <w:rPr>
          <w:rFonts w:ascii="Verdana" w:eastAsia="Times New Roman" w:hAnsi="Verdana" w:cs="Times New Roman"/>
          <w:color w:val="333300"/>
          <w:sz w:val="20"/>
          <w:szCs w:val="20"/>
        </w:rPr>
        <w:br/>
        <w:t xml:space="preserve">Anthony Soave of Soave Enterprises, Inc. gave </w:t>
      </w:r>
      <w:proofErr w:type="spellStart"/>
      <w:r w:rsidRPr="007E7855">
        <w:rPr>
          <w:rFonts w:ascii="Verdana" w:eastAsia="Times New Roman" w:hAnsi="Verdana" w:cs="Times New Roman"/>
          <w:color w:val="333300"/>
          <w:sz w:val="20"/>
          <w:szCs w:val="20"/>
        </w:rPr>
        <w:t>Cockrel</w:t>
      </w:r>
      <w:proofErr w:type="spellEnd"/>
      <w:r w:rsidRPr="007E7855">
        <w:rPr>
          <w:rFonts w:ascii="Verdana" w:eastAsia="Times New Roman" w:hAnsi="Verdana" w:cs="Times New Roman"/>
          <w:color w:val="333300"/>
          <w:sz w:val="20"/>
          <w:szCs w:val="20"/>
        </w:rPr>
        <w:t xml:space="preserve">, Jr., $3,400, and his Citizens for Michigan PAC added another $1,000. Numerous companies previously owned by Soave under the City Management Corporation umbrella, including Soave-Volpe Hauling, are now subsidiaries of WMI. </w:t>
      </w:r>
      <w:r w:rsidRPr="007E7855">
        <w:rPr>
          <w:rFonts w:ascii="Verdana" w:eastAsia="Times New Roman" w:hAnsi="Verdana" w:cs="Times New Roman"/>
          <w:color w:val="333300"/>
          <w:sz w:val="20"/>
          <w:szCs w:val="20"/>
        </w:rPr>
        <w:br/>
      </w:r>
      <w:r w:rsidRPr="007E7855">
        <w:rPr>
          <w:rFonts w:ascii="Verdana" w:eastAsia="Times New Roman" w:hAnsi="Verdana" w:cs="Times New Roman"/>
          <w:color w:val="333300"/>
          <w:sz w:val="20"/>
          <w:szCs w:val="20"/>
        </w:rPr>
        <w:br/>
        <w:t>Soave Enterprises says on its website, “In 1998, City Management and its associated holdings were divested and subsequently became a part of one of the largest environmental companies in the world.” However, state records do not show that City Management was sold; they list only merger documents without divestments.</w:t>
      </w:r>
      <w:r w:rsidRPr="007E7855">
        <w:rPr>
          <w:rFonts w:ascii="Verdana" w:eastAsia="Times New Roman" w:hAnsi="Verdana" w:cs="Times New Roman"/>
          <w:color w:val="333300"/>
          <w:sz w:val="20"/>
          <w:szCs w:val="20"/>
        </w:rPr>
        <w:br/>
      </w:r>
      <w:r w:rsidRPr="007E7855">
        <w:rPr>
          <w:rFonts w:ascii="Verdana" w:eastAsia="Times New Roman" w:hAnsi="Verdana" w:cs="Times New Roman"/>
          <w:color w:val="333300"/>
          <w:sz w:val="20"/>
          <w:szCs w:val="20"/>
        </w:rPr>
        <w:br/>
        <w:t xml:space="preserve">WMI has an unsavory history of bribing government officials ($26 million to Dayton, Ohio’s, City Council disguised as “host fees” and $26-30 million to San Bernardino County in California), wiretapping competitors, environmental pollution, racism, and alleged involvement with organized crime, according to numerous reports. </w:t>
      </w:r>
      <w:r w:rsidRPr="007E7855">
        <w:rPr>
          <w:rFonts w:ascii="Verdana" w:eastAsia="Times New Roman" w:hAnsi="Verdana" w:cs="Times New Roman"/>
          <w:color w:val="333300"/>
          <w:sz w:val="20"/>
          <w:szCs w:val="20"/>
        </w:rPr>
        <w:br/>
      </w:r>
      <w:r w:rsidRPr="007E7855">
        <w:rPr>
          <w:rFonts w:ascii="Verdana" w:eastAsia="Times New Roman" w:hAnsi="Verdana" w:cs="Times New Roman"/>
          <w:color w:val="333300"/>
          <w:sz w:val="20"/>
          <w:szCs w:val="20"/>
        </w:rPr>
        <w:br/>
        <w:t xml:space="preserve">“Just because an individual or organization may make a contribution to Mayor </w:t>
      </w:r>
      <w:proofErr w:type="spellStart"/>
      <w:r w:rsidRPr="007E7855">
        <w:rPr>
          <w:rFonts w:ascii="Verdana" w:eastAsia="Times New Roman" w:hAnsi="Verdana" w:cs="Times New Roman"/>
          <w:color w:val="333300"/>
          <w:sz w:val="20"/>
          <w:szCs w:val="20"/>
        </w:rPr>
        <w:t>Cockrel's</w:t>
      </w:r>
      <w:proofErr w:type="spellEnd"/>
      <w:r w:rsidRPr="007E7855">
        <w:rPr>
          <w:rFonts w:ascii="Verdana" w:eastAsia="Times New Roman" w:hAnsi="Verdana" w:cs="Times New Roman"/>
          <w:color w:val="333300"/>
          <w:sz w:val="20"/>
          <w:szCs w:val="20"/>
        </w:rPr>
        <w:t xml:space="preserve"> campaign does not mean he supports them or their causes,” </w:t>
      </w:r>
      <w:proofErr w:type="spellStart"/>
      <w:r w:rsidRPr="007E7855">
        <w:rPr>
          <w:rFonts w:ascii="Verdana" w:eastAsia="Times New Roman" w:hAnsi="Verdana" w:cs="Times New Roman"/>
          <w:color w:val="333300"/>
          <w:sz w:val="20"/>
          <w:szCs w:val="20"/>
        </w:rPr>
        <w:t>Cockrel</w:t>
      </w:r>
      <w:proofErr w:type="spellEnd"/>
      <w:r w:rsidRPr="007E7855">
        <w:rPr>
          <w:rFonts w:ascii="Verdana" w:eastAsia="Times New Roman" w:hAnsi="Verdana" w:cs="Times New Roman"/>
          <w:color w:val="333300"/>
          <w:sz w:val="20"/>
          <w:szCs w:val="20"/>
        </w:rPr>
        <w:t xml:space="preserve">, </w:t>
      </w:r>
      <w:proofErr w:type="spellStart"/>
      <w:r w:rsidRPr="007E7855">
        <w:rPr>
          <w:rFonts w:ascii="Verdana" w:eastAsia="Times New Roman" w:hAnsi="Verdana" w:cs="Times New Roman"/>
          <w:color w:val="333300"/>
          <w:sz w:val="20"/>
          <w:szCs w:val="20"/>
        </w:rPr>
        <w:t>Jr.’s</w:t>
      </w:r>
      <w:proofErr w:type="spellEnd"/>
      <w:r w:rsidRPr="007E7855">
        <w:rPr>
          <w:rFonts w:ascii="Verdana" w:eastAsia="Times New Roman" w:hAnsi="Verdana" w:cs="Times New Roman"/>
          <w:color w:val="333300"/>
          <w:sz w:val="20"/>
          <w:szCs w:val="20"/>
        </w:rPr>
        <w:t xml:space="preserve">, Communications Chief Daniel </w:t>
      </w:r>
      <w:proofErr w:type="spellStart"/>
      <w:r w:rsidRPr="007E7855">
        <w:rPr>
          <w:rFonts w:ascii="Verdana" w:eastAsia="Times New Roman" w:hAnsi="Verdana" w:cs="Times New Roman"/>
          <w:color w:val="333300"/>
          <w:sz w:val="20"/>
          <w:szCs w:val="20"/>
        </w:rPr>
        <w:t>Cherrin</w:t>
      </w:r>
      <w:proofErr w:type="spellEnd"/>
      <w:r w:rsidRPr="007E7855">
        <w:rPr>
          <w:rFonts w:ascii="Verdana" w:eastAsia="Times New Roman" w:hAnsi="Verdana" w:cs="Times New Roman"/>
          <w:color w:val="333300"/>
          <w:sz w:val="20"/>
          <w:szCs w:val="20"/>
        </w:rPr>
        <w:t xml:space="preserve"> said. “In fact, the Mayor is on record voting against several of those who may have made a contribution in the past.”</w:t>
      </w:r>
      <w:r w:rsidRPr="007E7855">
        <w:rPr>
          <w:rFonts w:ascii="Verdana" w:eastAsia="Times New Roman" w:hAnsi="Verdana" w:cs="Times New Roman"/>
          <w:color w:val="333300"/>
          <w:sz w:val="20"/>
          <w:szCs w:val="20"/>
        </w:rPr>
        <w:br/>
      </w:r>
      <w:r w:rsidRPr="007E7855">
        <w:rPr>
          <w:rFonts w:ascii="Verdana" w:eastAsia="Times New Roman" w:hAnsi="Verdana" w:cs="Times New Roman"/>
          <w:color w:val="333300"/>
          <w:sz w:val="20"/>
          <w:szCs w:val="20"/>
        </w:rPr>
        <w:br/>
        <w:t xml:space="preserve">Also listed in </w:t>
      </w:r>
      <w:proofErr w:type="spellStart"/>
      <w:r w:rsidRPr="007E7855">
        <w:rPr>
          <w:rFonts w:ascii="Verdana" w:eastAsia="Times New Roman" w:hAnsi="Verdana" w:cs="Times New Roman"/>
          <w:color w:val="333300"/>
          <w:sz w:val="20"/>
          <w:szCs w:val="20"/>
        </w:rPr>
        <w:t>Cockrel’s</w:t>
      </w:r>
      <w:proofErr w:type="spellEnd"/>
      <w:r w:rsidRPr="007E7855">
        <w:rPr>
          <w:rFonts w:ascii="Verdana" w:eastAsia="Times New Roman" w:hAnsi="Verdana" w:cs="Times New Roman"/>
          <w:color w:val="333300"/>
          <w:sz w:val="20"/>
          <w:szCs w:val="20"/>
        </w:rPr>
        <w:t xml:space="preserve"> 2008 statements are a total of $10,200 in contributions from Detroit </w:t>
      </w:r>
      <w:r w:rsidRPr="007E7855">
        <w:rPr>
          <w:rFonts w:ascii="Verdana" w:eastAsia="Times New Roman" w:hAnsi="Verdana" w:cs="Times New Roman"/>
          <w:color w:val="333300"/>
          <w:sz w:val="20"/>
          <w:szCs w:val="20"/>
        </w:rPr>
        <w:lastRenderedPageBreak/>
        <w:t xml:space="preserve">Water and Sewerage Department contractor James Nicholson of PVS Chemicals, and funds from Doug </w:t>
      </w:r>
      <w:proofErr w:type="spellStart"/>
      <w:r w:rsidRPr="007E7855">
        <w:rPr>
          <w:rFonts w:ascii="Verdana" w:eastAsia="Times New Roman" w:hAnsi="Verdana" w:cs="Times New Roman"/>
          <w:color w:val="333300"/>
          <w:sz w:val="20"/>
          <w:szCs w:val="20"/>
        </w:rPr>
        <w:t>Rothwell</w:t>
      </w:r>
      <w:proofErr w:type="spellEnd"/>
      <w:r w:rsidRPr="007E7855">
        <w:rPr>
          <w:rFonts w:ascii="Verdana" w:eastAsia="Times New Roman" w:hAnsi="Verdana" w:cs="Times New Roman"/>
          <w:color w:val="333300"/>
          <w:sz w:val="20"/>
          <w:szCs w:val="20"/>
        </w:rPr>
        <w:t xml:space="preserve">, President of Detroit Renaissance, Attorney David Lewis, and the Lewis and </w:t>
      </w:r>
      <w:proofErr w:type="spellStart"/>
      <w:r w:rsidRPr="007E7855">
        <w:rPr>
          <w:rFonts w:ascii="Verdana" w:eastAsia="Times New Roman" w:hAnsi="Verdana" w:cs="Times New Roman"/>
          <w:color w:val="333300"/>
          <w:sz w:val="20"/>
          <w:szCs w:val="20"/>
        </w:rPr>
        <w:t>Munday</w:t>
      </w:r>
      <w:proofErr w:type="spellEnd"/>
      <w:r w:rsidRPr="007E7855">
        <w:rPr>
          <w:rFonts w:ascii="Verdana" w:eastAsia="Times New Roman" w:hAnsi="Verdana" w:cs="Times New Roman"/>
          <w:color w:val="333300"/>
          <w:sz w:val="20"/>
          <w:szCs w:val="20"/>
        </w:rPr>
        <w:t xml:space="preserve"> PAC. </w:t>
      </w:r>
      <w:r w:rsidRPr="007E7855">
        <w:rPr>
          <w:rFonts w:ascii="Verdana" w:eastAsia="Times New Roman" w:hAnsi="Verdana" w:cs="Times New Roman"/>
          <w:color w:val="333300"/>
          <w:sz w:val="20"/>
          <w:szCs w:val="20"/>
        </w:rPr>
        <w:br/>
      </w:r>
      <w:r w:rsidRPr="007E7855">
        <w:rPr>
          <w:rFonts w:ascii="Verdana" w:eastAsia="Times New Roman" w:hAnsi="Verdana" w:cs="Times New Roman"/>
          <w:color w:val="333300"/>
          <w:sz w:val="20"/>
          <w:szCs w:val="20"/>
        </w:rPr>
        <w:br/>
        <w:t xml:space="preserve">The three men are part of the Business Leadership Group appointed by U.S. District Court Judge John </w:t>
      </w:r>
      <w:proofErr w:type="spellStart"/>
      <w:r w:rsidRPr="007E7855">
        <w:rPr>
          <w:rFonts w:ascii="Verdana" w:eastAsia="Times New Roman" w:hAnsi="Verdana" w:cs="Times New Roman"/>
          <w:color w:val="333300"/>
          <w:sz w:val="20"/>
          <w:szCs w:val="20"/>
        </w:rPr>
        <w:t>Feikens</w:t>
      </w:r>
      <w:proofErr w:type="spellEnd"/>
      <w:r w:rsidRPr="007E7855">
        <w:rPr>
          <w:rFonts w:ascii="Verdana" w:eastAsia="Times New Roman" w:hAnsi="Verdana" w:cs="Times New Roman"/>
          <w:color w:val="333300"/>
          <w:sz w:val="20"/>
          <w:szCs w:val="20"/>
        </w:rPr>
        <w:t xml:space="preserve"> to form a DWSD governance study group. </w:t>
      </w:r>
      <w:r w:rsidRPr="007E7855">
        <w:rPr>
          <w:rFonts w:ascii="Verdana" w:eastAsia="Times New Roman" w:hAnsi="Verdana" w:cs="Times New Roman"/>
          <w:color w:val="333300"/>
          <w:sz w:val="20"/>
          <w:szCs w:val="20"/>
        </w:rPr>
        <w:br/>
      </w:r>
      <w:r w:rsidRPr="007E7855">
        <w:rPr>
          <w:rFonts w:ascii="Verdana" w:eastAsia="Times New Roman" w:hAnsi="Verdana" w:cs="Times New Roman"/>
          <w:color w:val="333300"/>
          <w:sz w:val="20"/>
          <w:szCs w:val="20"/>
        </w:rPr>
        <w:br/>
        <w:t>The group most recently recommended the sale of DWSD’s massive Macomb County Interceptor to that county, without a vote of Detroit’s citizens as required in the City Charter.</w:t>
      </w:r>
      <w:r w:rsidRPr="007E7855">
        <w:rPr>
          <w:rFonts w:ascii="Verdana" w:eastAsia="Times New Roman" w:hAnsi="Verdana" w:cs="Times New Roman"/>
          <w:color w:val="333300"/>
          <w:sz w:val="20"/>
          <w:szCs w:val="20"/>
        </w:rPr>
        <w:br/>
      </w:r>
      <w:r w:rsidRPr="007E7855">
        <w:rPr>
          <w:rFonts w:ascii="Verdana" w:eastAsia="Times New Roman" w:hAnsi="Verdana" w:cs="Times New Roman"/>
          <w:color w:val="333300"/>
          <w:sz w:val="20"/>
          <w:szCs w:val="20"/>
        </w:rPr>
        <w:br/>
        <w:t>Nicholson is also a major Republican Party campaign contributor.</w:t>
      </w:r>
      <w:r w:rsidRPr="007E7855">
        <w:rPr>
          <w:rFonts w:ascii="Verdana" w:eastAsia="Times New Roman" w:hAnsi="Verdana" w:cs="Times New Roman"/>
          <w:color w:val="333300"/>
          <w:sz w:val="20"/>
          <w:szCs w:val="20"/>
        </w:rPr>
        <w:br/>
      </w:r>
      <w:r w:rsidRPr="007E7855">
        <w:rPr>
          <w:rFonts w:ascii="Verdana" w:eastAsia="Times New Roman" w:hAnsi="Verdana" w:cs="Times New Roman"/>
          <w:color w:val="333300"/>
          <w:sz w:val="20"/>
          <w:szCs w:val="20"/>
        </w:rPr>
        <w:br/>
      </w:r>
      <w:proofErr w:type="spellStart"/>
      <w:r w:rsidRPr="007E7855">
        <w:rPr>
          <w:rFonts w:ascii="Verdana" w:eastAsia="Times New Roman" w:hAnsi="Verdana" w:cs="Times New Roman"/>
          <w:color w:val="333300"/>
          <w:sz w:val="20"/>
          <w:szCs w:val="20"/>
        </w:rPr>
        <w:t>Cockrel</w:t>
      </w:r>
      <w:proofErr w:type="spellEnd"/>
      <w:r w:rsidRPr="007E7855">
        <w:rPr>
          <w:rFonts w:ascii="Verdana" w:eastAsia="Times New Roman" w:hAnsi="Verdana" w:cs="Times New Roman"/>
          <w:color w:val="333300"/>
          <w:sz w:val="20"/>
          <w:szCs w:val="20"/>
        </w:rPr>
        <w:t xml:space="preserve"> brought the proposal to sell the Macomb County Interceptor to Detroit’s City Council, although that body is not authorized under the charter to vote on it.</w:t>
      </w:r>
      <w:r w:rsidRPr="007E7855">
        <w:rPr>
          <w:rFonts w:ascii="Verdana" w:eastAsia="Times New Roman" w:hAnsi="Verdana" w:cs="Times New Roman"/>
          <w:color w:val="333300"/>
          <w:sz w:val="20"/>
          <w:szCs w:val="20"/>
        </w:rPr>
        <w:br/>
      </w:r>
      <w:r w:rsidRPr="007E7855">
        <w:rPr>
          <w:rFonts w:ascii="Verdana" w:eastAsia="Times New Roman" w:hAnsi="Verdana" w:cs="Times New Roman"/>
          <w:color w:val="333300"/>
          <w:sz w:val="20"/>
          <w:szCs w:val="20"/>
        </w:rPr>
        <w:br/>
        <w:t xml:space="preserve">“That’s pretty amazing,” said John </w:t>
      </w:r>
      <w:proofErr w:type="spellStart"/>
      <w:r w:rsidRPr="007E7855">
        <w:rPr>
          <w:rFonts w:ascii="Verdana" w:eastAsia="Times New Roman" w:hAnsi="Verdana" w:cs="Times New Roman"/>
          <w:color w:val="333300"/>
          <w:sz w:val="20"/>
          <w:szCs w:val="20"/>
        </w:rPr>
        <w:t>Riehl</w:t>
      </w:r>
      <w:proofErr w:type="spellEnd"/>
      <w:r w:rsidRPr="007E7855">
        <w:rPr>
          <w:rFonts w:ascii="Verdana" w:eastAsia="Times New Roman" w:hAnsi="Verdana" w:cs="Times New Roman"/>
          <w:color w:val="333300"/>
          <w:sz w:val="20"/>
          <w:szCs w:val="20"/>
        </w:rPr>
        <w:t>, President of DWSD Local 207 of the American Federation of State, County and Municipal Employees (AFSCME). “</w:t>
      </w:r>
      <w:proofErr w:type="spellStart"/>
      <w:r w:rsidRPr="007E7855">
        <w:rPr>
          <w:rFonts w:ascii="Verdana" w:eastAsia="Times New Roman" w:hAnsi="Verdana" w:cs="Times New Roman"/>
          <w:color w:val="333300"/>
          <w:sz w:val="20"/>
          <w:szCs w:val="20"/>
        </w:rPr>
        <w:t>Cockrel</w:t>
      </w:r>
      <w:proofErr w:type="spellEnd"/>
      <w:r w:rsidRPr="007E7855">
        <w:rPr>
          <w:rFonts w:ascii="Verdana" w:eastAsia="Times New Roman" w:hAnsi="Verdana" w:cs="Times New Roman"/>
          <w:color w:val="333300"/>
          <w:sz w:val="20"/>
          <w:szCs w:val="20"/>
        </w:rPr>
        <w:t xml:space="preserve"> gives red carpet treatment to the contractors and vice versa, but the workers get a boot in the butt. Detroit’s citizens need to question all these contributions. It would certainly be a nice change of pace to have a mayor who refused to take money from contractors.”</w:t>
      </w:r>
      <w:r w:rsidRPr="007E7855">
        <w:rPr>
          <w:rFonts w:ascii="Verdana" w:eastAsia="Times New Roman" w:hAnsi="Verdana" w:cs="Times New Roman"/>
          <w:color w:val="333300"/>
          <w:sz w:val="20"/>
          <w:szCs w:val="20"/>
        </w:rPr>
        <w:br/>
      </w:r>
      <w:r w:rsidRPr="007E7855">
        <w:rPr>
          <w:rFonts w:ascii="Verdana" w:eastAsia="Times New Roman" w:hAnsi="Verdana" w:cs="Times New Roman"/>
          <w:color w:val="333300"/>
          <w:sz w:val="20"/>
          <w:szCs w:val="20"/>
        </w:rPr>
        <w:br/>
        <w:t xml:space="preserve">Local 207 demonstrated outside </w:t>
      </w:r>
      <w:proofErr w:type="spellStart"/>
      <w:r w:rsidRPr="007E7855">
        <w:rPr>
          <w:rFonts w:ascii="Verdana" w:eastAsia="Times New Roman" w:hAnsi="Verdana" w:cs="Times New Roman"/>
          <w:color w:val="333300"/>
          <w:sz w:val="20"/>
          <w:szCs w:val="20"/>
        </w:rPr>
        <w:t>Cockrel’s</w:t>
      </w:r>
      <w:proofErr w:type="spellEnd"/>
      <w:r w:rsidRPr="007E7855">
        <w:rPr>
          <w:rFonts w:ascii="Verdana" w:eastAsia="Times New Roman" w:hAnsi="Verdana" w:cs="Times New Roman"/>
          <w:color w:val="333300"/>
          <w:sz w:val="20"/>
          <w:szCs w:val="20"/>
        </w:rPr>
        <w:t xml:space="preserve"> State of the City address at the Opera House Feb. 10, and previously joined with Call ‘</w:t>
      </w:r>
      <w:proofErr w:type="spellStart"/>
      <w:r w:rsidRPr="007E7855">
        <w:rPr>
          <w:rFonts w:ascii="Verdana" w:eastAsia="Times New Roman" w:hAnsi="Verdana" w:cs="Times New Roman"/>
          <w:color w:val="333300"/>
          <w:sz w:val="20"/>
          <w:szCs w:val="20"/>
        </w:rPr>
        <w:t>em</w:t>
      </w:r>
      <w:proofErr w:type="spellEnd"/>
      <w:r w:rsidRPr="007E7855">
        <w:rPr>
          <w:rFonts w:ascii="Verdana" w:eastAsia="Times New Roman" w:hAnsi="Verdana" w:cs="Times New Roman"/>
          <w:color w:val="333300"/>
          <w:sz w:val="20"/>
          <w:szCs w:val="20"/>
        </w:rPr>
        <w:t xml:space="preserve"> Out and the Michigan Welfare Rights Organization to protest the sale of DWSD assets and demand affordable water Feb. 5, outside the Coleman </w:t>
      </w:r>
      <w:proofErr w:type="spellStart"/>
      <w:r w:rsidRPr="007E7855">
        <w:rPr>
          <w:rFonts w:ascii="Verdana" w:eastAsia="Times New Roman" w:hAnsi="Verdana" w:cs="Times New Roman"/>
          <w:color w:val="333300"/>
          <w:sz w:val="20"/>
          <w:szCs w:val="20"/>
        </w:rPr>
        <w:t>A.Young</w:t>
      </w:r>
      <w:proofErr w:type="spellEnd"/>
      <w:r w:rsidRPr="007E7855">
        <w:rPr>
          <w:rFonts w:ascii="Verdana" w:eastAsia="Times New Roman" w:hAnsi="Verdana" w:cs="Times New Roman"/>
          <w:color w:val="333300"/>
          <w:sz w:val="20"/>
          <w:szCs w:val="20"/>
        </w:rPr>
        <w:t xml:space="preserve"> Municipal Center.</w:t>
      </w:r>
      <w:r w:rsidRPr="007E7855">
        <w:rPr>
          <w:rFonts w:ascii="Verdana" w:eastAsia="Times New Roman" w:hAnsi="Verdana" w:cs="Times New Roman"/>
          <w:color w:val="333300"/>
          <w:sz w:val="20"/>
          <w:szCs w:val="20"/>
        </w:rPr>
        <w:br/>
      </w:r>
      <w:r w:rsidRPr="007E7855">
        <w:rPr>
          <w:rFonts w:ascii="Verdana" w:eastAsia="Times New Roman" w:hAnsi="Verdana" w:cs="Times New Roman"/>
          <w:color w:val="333300"/>
          <w:sz w:val="20"/>
          <w:szCs w:val="20"/>
        </w:rPr>
        <w:br/>
        <w:t xml:space="preserve">“Mayor </w:t>
      </w:r>
      <w:proofErr w:type="spellStart"/>
      <w:r w:rsidRPr="007E7855">
        <w:rPr>
          <w:rFonts w:ascii="Verdana" w:eastAsia="Times New Roman" w:hAnsi="Verdana" w:cs="Times New Roman"/>
          <w:color w:val="333300"/>
          <w:sz w:val="20"/>
          <w:szCs w:val="20"/>
        </w:rPr>
        <w:t>Cockrel</w:t>
      </w:r>
      <w:proofErr w:type="spellEnd"/>
      <w:r w:rsidRPr="007E7855">
        <w:rPr>
          <w:rFonts w:ascii="Verdana" w:eastAsia="Times New Roman" w:hAnsi="Verdana" w:cs="Times New Roman"/>
          <w:color w:val="333300"/>
          <w:sz w:val="20"/>
          <w:szCs w:val="20"/>
        </w:rPr>
        <w:t xml:space="preserve"> says that if city workers don’t take a permanent 10 percent pay cut, he’ll lay-off 1,000 of us,” said one DWSD worker. </w:t>
      </w:r>
      <w:proofErr w:type="gramStart"/>
      <w:r w:rsidRPr="007E7855">
        <w:rPr>
          <w:rFonts w:ascii="Verdana" w:eastAsia="Times New Roman" w:hAnsi="Verdana" w:cs="Times New Roman"/>
          <w:color w:val="333300"/>
          <w:sz w:val="20"/>
          <w:szCs w:val="20"/>
        </w:rPr>
        <w:t>“To Hell with these anti-Detroit threats.</w:t>
      </w:r>
      <w:proofErr w:type="gramEnd"/>
      <w:r w:rsidRPr="007E7855">
        <w:rPr>
          <w:rFonts w:ascii="Verdana" w:eastAsia="Times New Roman" w:hAnsi="Verdana" w:cs="Times New Roman"/>
          <w:color w:val="333300"/>
          <w:sz w:val="20"/>
          <w:szCs w:val="20"/>
        </w:rPr>
        <w:t xml:space="preserve"> More layoffs will further depress our neighborhoods. A real leader would organize us to fight for more federal stimulus money.”</w:t>
      </w:r>
      <w:r w:rsidRPr="007E7855">
        <w:rPr>
          <w:rFonts w:ascii="Verdana" w:eastAsia="Times New Roman" w:hAnsi="Verdana" w:cs="Times New Roman"/>
          <w:color w:val="333300"/>
          <w:sz w:val="20"/>
          <w:szCs w:val="20"/>
        </w:rPr>
        <w:br/>
      </w:r>
      <w:r w:rsidRPr="007E7855">
        <w:rPr>
          <w:rFonts w:ascii="Verdana" w:eastAsia="Times New Roman" w:hAnsi="Verdana" w:cs="Times New Roman"/>
          <w:color w:val="333300"/>
          <w:sz w:val="20"/>
          <w:szCs w:val="20"/>
        </w:rPr>
        <w:br/>
        <w:t xml:space="preserve">Other water department contractors who have </w:t>
      </w:r>
      <w:proofErr w:type="spellStart"/>
      <w:r w:rsidRPr="007E7855">
        <w:rPr>
          <w:rFonts w:ascii="Verdana" w:eastAsia="Times New Roman" w:hAnsi="Verdana" w:cs="Times New Roman"/>
          <w:color w:val="333300"/>
          <w:sz w:val="20"/>
          <w:szCs w:val="20"/>
        </w:rPr>
        <w:t>Cockrel</w:t>
      </w:r>
      <w:proofErr w:type="spellEnd"/>
      <w:r w:rsidRPr="007E7855">
        <w:rPr>
          <w:rFonts w:ascii="Verdana" w:eastAsia="Times New Roman" w:hAnsi="Verdana" w:cs="Times New Roman"/>
          <w:color w:val="333300"/>
          <w:sz w:val="20"/>
          <w:szCs w:val="20"/>
        </w:rPr>
        <w:t xml:space="preserve"> on their pay to play list include </w:t>
      </w:r>
      <w:proofErr w:type="spellStart"/>
      <w:r w:rsidRPr="007E7855">
        <w:rPr>
          <w:rFonts w:ascii="Verdana" w:eastAsia="Times New Roman" w:hAnsi="Verdana" w:cs="Times New Roman"/>
          <w:color w:val="333300"/>
          <w:sz w:val="20"/>
          <w:szCs w:val="20"/>
        </w:rPr>
        <w:t>Gui</w:t>
      </w:r>
      <w:proofErr w:type="spellEnd"/>
      <w:r w:rsidRPr="007E7855">
        <w:rPr>
          <w:rFonts w:ascii="Verdana" w:eastAsia="Times New Roman" w:hAnsi="Verdana" w:cs="Times New Roman"/>
          <w:color w:val="333300"/>
          <w:sz w:val="20"/>
          <w:szCs w:val="20"/>
        </w:rPr>
        <w:t xml:space="preserve"> Ponce de Leon of PMA Consultants, who twice gave $3,400, and Thomas </w:t>
      </w:r>
      <w:proofErr w:type="spellStart"/>
      <w:r w:rsidRPr="007E7855">
        <w:rPr>
          <w:rFonts w:ascii="Verdana" w:eastAsia="Times New Roman" w:hAnsi="Verdana" w:cs="Times New Roman"/>
          <w:color w:val="333300"/>
          <w:sz w:val="20"/>
          <w:szCs w:val="20"/>
        </w:rPr>
        <w:t>DeLaura</w:t>
      </w:r>
      <w:proofErr w:type="spellEnd"/>
      <w:r w:rsidRPr="007E7855">
        <w:rPr>
          <w:rFonts w:ascii="Verdana" w:eastAsia="Times New Roman" w:hAnsi="Verdana" w:cs="Times New Roman"/>
          <w:color w:val="333300"/>
          <w:sz w:val="20"/>
          <w:szCs w:val="20"/>
        </w:rPr>
        <w:t xml:space="preserve"> of Westin Engineering, who gave $1,000.</w:t>
      </w:r>
      <w:r w:rsidRPr="007E7855">
        <w:rPr>
          <w:rFonts w:ascii="Verdana" w:eastAsia="Times New Roman" w:hAnsi="Verdana" w:cs="Times New Roman"/>
          <w:color w:val="333300"/>
          <w:sz w:val="20"/>
          <w:szCs w:val="20"/>
        </w:rPr>
        <w:br/>
      </w:r>
      <w:r w:rsidRPr="007E7855">
        <w:rPr>
          <w:rFonts w:ascii="Verdana" w:eastAsia="Times New Roman" w:hAnsi="Verdana" w:cs="Times New Roman"/>
          <w:color w:val="333300"/>
          <w:sz w:val="20"/>
          <w:szCs w:val="20"/>
        </w:rPr>
        <w:br/>
        <w:t xml:space="preserve">The rest of </w:t>
      </w:r>
      <w:proofErr w:type="spellStart"/>
      <w:r w:rsidRPr="007E7855">
        <w:rPr>
          <w:rFonts w:ascii="Verdana" w:eastAsia="Times New Roman" w:hAnsi="Verdana" w:cs="Times New Roman"/>
          <w:color w:val="333300"/>
          <w:sz w:val="20"/>
          <w:szCs w:val="20"/>
        </w:rPr>
        <w:t>Cockrel</w:t>
      </w:r>
      <w:proofErr w:type="spellEnd"/>
      <w:r w:rsidRPr="007E7855">
        <w:rPr>
          <w:rFonts w:ascii="Verdana" w:eastAsia="Times New Roman" w:hAnsi="Verdana" w:cs="Times New Roman"/>
          <w:color w:val="333300"/>
          <w:sz w:val="20"/>
          <w:szCs w:val="20"/>
        </w:rPr>
        <w:t xml:space="preserve">, </w:t>
      </w:r>
      <w:proofErr w:type="spellStart"/>
      <w:r w:rsidRPr="007E7855">
        <w:rPr>
          <w:rFonts w:ascii="Verdana" w:eastAsia="Times New Roman" w:hAnsi="Verdana" w:cs="Times New Roman"/>
          <w:color w:val="333300"/>
          <w:sz w:val="20"/>
          <w:szCs w:val="20"/>
        </w:rPr>
        <w:t>Jr.’s</w:t>
      </w:r>
      <w:proofErr w:type="spellEnd"/>
      <w:r w:rsidRPr="007E7855">
        <w:rPr>
          <w:rFonts w:ascii="Verdana" w:eastAsia="Times New Roman" w:hAnsi="Verdana" w:cs="Times New Roman"/>
          <w:color w:val="333300"/>
          <w:sz w:val="20"/>
          <w:szCs w:val="20"/>
        </w:rPr>
        <w:t xml:space="preserve">, 2008 campaign finance list is a who’s who of city contractors from many departments. Construction contractors include James </w:t>
      </w:r>
      <w:proofErr w:type="spellStart"/>
      <w:r w:rsidRPr="007E7855">
        <w:rPr>
          <w:rFonts w:ascii="Verdana" w:eastAsia="Times New Roman" w:hAnsi="Verdana" w:cs="Times New Roman"/>
          <w:color w:val="333300"/>
          <w:sz w:val="20"/>
          <w:szCs w:val="20"/>
        </w:rPr>
        <w:t>D’Agostini</w:t>
      </w:r>
      <w:proofErr w:type="spellEnd"/>
      <w:r w:rsidRPr="007E7855">
        <w:rPr>
          <w:rFonts w:ascii="Verdana" w:eastAsia="Times New Roman" w:hAnsi="Verdana" w:cs="Times New Roman"/>
          <w:color w:val="333300"/>
          <w:sz w:val="20"/>
          <w:szCs w:val="20"/>
        </w:rPr>
        <w:t xml:space="preserve"> of </w:t>
      </w:r>
      <w:proofErr w:type="spellStart"/>
      <w:r w:rsidRPr="007E7855">
        <w:rPr>
          <w:rFonts w:ascii="Verdana" w:eastAsia="Times New Roman" w:hAnsi="Verdana" w:cs="Times New Roman"/>
          <w:color w:val="333300"/>
          <w:sz w:val="20"/>
          <w:szCs w:val="20"/>
        </w:rPr>
        <w:t>D’Agostini</w:t>
      </w:r>
      <w:proofErr w:type="spellEnd"/>
      <w:r w:rsidRPr="007E7855">
        <w:rPr>
          <w:rFonts w:ascii="Verdana" w:eastAsia="Times New Roman" w:hAnsi="Verdana" w:cs="Times New Roman"/>
          <w:color w:val="333300"/>
          <w:sz w:val="20"/>
          <w:szCs w:val="20"/>
        </w:rPr>
        <w:t xml:space="preserve"> Construction, who gave $3,400; Richard </w:t>
      </w:r>
      <w:proofErr w:type="spellStart"/>
      <w:r w:rsidRPr="007E7855">
        <w:rPr>
          <w:rFonts w:ascii="Verdana" w:eastAsia="Times New Roman" w:hAnsi="Verdana" w:cs="Times New Roman"/>
          <w:color w:val="333300"/>
          <w:sz w:val="20"/>
          <w:szCs w:val="20"/>
        </w:rPr>
        <w:t>DeMaria</w:t>
      </w:r>
      <w:proofErr w:type="spellEnd"/>
      <w:r w:rsidRPr="007E7855">
        <w:rPr>
          <w:rFonts w:ascii="Verdana" w:eastAsia="Times New Roman" w:hAnsi="Verdana" w:cs="Times New Roman"/>
          <w:color w:val="333300"/>
          <w:sz w:val="20"/>
          <w:szCs w:val="20"/>
        </w:rPr>
        <w:t xml:space="preserve"> of </w:t>
      </w:r>
      <w:proofErr w:type="spellStart"/>
      <w:r w:rsidRPr="007E7855">
        <w:rPr>
          <w:rFonts w:ascii="Verdana" w:eastAsia="Times New Roman" w:hAnsi="Verdana" w:cs="Times New Roman"/>
          <w:color w:val="333300"/>
          <w:sz w:val="20"/>
          <w:szCs w:val="20"/>
        </w:rPr>
        <w:t>Demaria</w:t>
      </w:r>
      <w:proofErr w:type="spellEnd"/>
      <w:r w:rsidRPr="007E7855">
        <w:rPr>
          <w:rFonts w:ascii="Verdana" w:eastAsia="Times New Roman" w:hAnsi="Verdana" w:cs="Times New Roman"/>
          <w:color w:val="333300"/>
          <w:sz w:val="20"/>
          <w:szCs w:val="20"/>
        </w:rPr>
        <w:t xml:space="preserve"> Building Company ($1,500); Michael </w:t>
      </w:r>
      <w:proofErr w:type="spellStart"/>
      <w:r w:rsidRPr="007E7855">
        <w:rPr>
          <w:rFonts w:ascii="Verdana" w:eastAsia="Times New Roman" w:hAnsi="Verdana" w:cs="Times New Roman"/>
          <w:color w:val="333300"/>
          <w:sz w:val="20"/>
          <w:szCs w:val="20"/>
        </w:rPr>
        <w:t>Rosett</w:t>
      </w:r>
      <w:proofErr w:type="spellEnd"/>
      <w:r w:rsidRPr="007E7855">
        <w:rPr>
          <w:rFonts w:ascii="Verdana" w:eastAsia="Times New Roman" w:hAnsi="Verdana" w:cs="Times New Roman"/>
          <w:color w:val="333300"/>
          <w:sz w:val="20"/>
          <w:szCs w:val="20"/>
        </w:rPr>
        <w:t xml:space="preserve"> of Fairway Construction ($1,000); Frank </w:t>
      </w:r>
      <w:proofErr w:type="spellStart"/>
      <w:r w:rsidRPr="007E7855">
        <w:rPr>
          <w:rFonts w:ascii="Verdana" w:eastAsia="Times New Roman" w:hAnsi="Verdana" w:cs="Times New Roman"/>
          <w:color w:val="333300"/>
          <w:sz w:val="20"/>
          <w:szCs w:val="20"/>
        </w:rPr>
        <w:t>Jacoboni</w:t>
      </w:r>
      <w:proofErr w:type="spellEnd"/>
      <w:r w:rsidRPr="007E7855">
        <w:rPr>
          <w:rFonts w:ascii="Verdana" w:eastAsia="Times New Roman" w:hAnsi="Verdana" w:cs="Times New Roman"/>
          <w:color w:val="333300"/>
          <w:sz w:val="20"/>
          <w:szCs w:val="20"/>
        </w:rPr>
        <w:t xml:space="preserve"> of Major Cement ($1,000); Cullen </w:t>
      </w:r>
      <w:proofErr w:type="spellStart"/>
      <w:r w:rsidRPr="007E7855">
        <w:rPr>
          <w:rFonts w:ascii="Verdana" w:eastAsia="Times New Roman" w:hAnsi="Verdana" w:cs="Times New Roman"/>
          <w:color w:val="333300"/>
          <w:sz w:val="20"/>
          <w:szCs w:val="20"/>
        </w:rPr>
        <w:t>DuBose</w:t>
      </w:r>
      <w:proofErr w:type="spellEnd"/>
      <w:r w:rsidRPr="007E7855">
        <w:rPr>
          <w:rFonts w:ascii="Verdana" w:eastAsia="Times New Roman" w:hAnsi="Verdana" w:cs="Times New Roman"/>
          <w:color w:val="333300"/>
          <w:sz w:val="20"/>
          <w:szCs w:val="20"/>
        </w:rPr>
        <w:t xml:space="preserve"> of </w:t>
      </w:r>
      <w:proofErr w:type="spellStart"/>
      <w:r w:rsidRPr="007E7855">
        <w:rPr>
          <w:rFonts w:ascii="Verdana" w:eastAsia="Times New Roman" w:hAnsi="Verdana" w:cs="Times New Roman"/>
          <w:color w:val="333300"/>
          <w:sz w:val="20"/>
          <w:szCs w:val="20"/>
        </w:rPr>
        <w:t>Painia</w:t>
      </w:r>
      <w:proofErr w:type="spellEnd"/>
      <w:r w:rsidRPr="007E7855">
        <w:rPr>
          <w:rFonts w:ascii="Verdana" w:eastAsia="Times New Roman" w:hAnsi="Verdana" w:cs="Times New Roman"/>
          <w:color w:val="333300"/>
          <w:sz w:val="20"/>
          <w:szCs w:val="20"/>
        </w:rPr>
        <w:t xml:space="preserve"> Development ($1,000); and Christopher Fitch of Walbridge </w:t>
      </w:r>
      <w:proofErr w:type="spellStart"/>
      <w:r w:rsidRPr="007E7855">
        <w:rPr>
          <w:rFonts w:ascii="Verdana" w:eastAsia="Times New Roman" w:hAnsi="Verdana" w:cs="Times New Roman"/>
          <w:color w:val="333300"/>
          <w:sz w:val="20"/>
          <w:szCs w:val="20"/>
        </w:rPr>
        <w:t>Aldinger</w:t>
      </w:r>
      <w:proofErr w:type="spellEnd"/>
      <w:r w:rsidRPr="007E7855">
        <w:rPr>
          <w:rFonts w:ascii="Verdana" w:eastAsia="Times New Roman" w:hAnsi="Verdana" w:cs="Times New Roman"/>
          <w:color w:val="333300"/>
          <w:sz w:val="20"/>
          <w:szCs w:val="20"/>
        </w:rPr>
        <w:t xml:space="preserve"> ($500). </w:t>
      </w:r>
      <w:r w:rsidRPr="007E7855">
        <w:rPr>
          <w:rFonts w:ascii="Verdana" w:eastAsia="Times New Roman" w:hAnsi="Verdana" w:cs="Times New Roman"/>
          <w:color w:val="333300"/>
          <w:sz w:val="20"/>
          <w:szCs w:val="20"/>
        </w:rPr>
        <w:br/>
      </w:r>
      <w:r w:rsidRPr="007E7855">
        <w:rPr>
          <w:rFonts w:ascii="Verdana" w:eastAsia="Times New Roman" w:hAnsi="Verdana" w:cs="Times New Roman"/>
          <w:color w:val="333300"/>
          <w:sz w:val="20"/>
          <w:szCs w:val="20"/>
        </w:rPr>
        <w:br/>
        <w:t xml:space="preserve">Joe </w:t>
      </w:r>
      <w:proofErr w:type="spellStart"/>
      <w:r w:rsidRPr="007E7855">
        <w:rPr>
          <w:rFonts w:ascii="Verdana" w:eastAsia="Times New Roman" w:hAnsi="Verdana" w:cs="Times New Roman"/>
          <w:color w:val="333300"/>
          <w:sz w:val="20"/>
          <w:szCs w:val="20"/>
        </w:rPr>
        <w:t>Capozzoli</w:t>
      </w:r>
      <w:proofErr w:type="spellEnd"/>
      <w:r w:rsidRPr="007E7855">
        <w:rPr>
          <w:rFonts w:ascii="Verdana" w:eastAsia="Times New Roman" w:hAnsi="Verdana" w:cs="Times New Roman"/>
          <w:color w:val="333300"/>
          <w:sz w:val="20"/>
          <w:szCs w:val="20"/>
        </w:rPr>
        <w:t xml:space="preserve">, President of </w:t>
      </w:r>
      <w:proofErr w:type="spellStart"/>
      <w:r w:rsidRPr="007E7855">
        <w:rPr>
          <w:rFonts w:ascii="Verdana" w:eastAsia="Times New Roman" w:hAnsi="Verdana" w:cs="Times New Roman"/>
          <w:color w:val="333300"/>
          <w:sz w:val="20"/>
          <w:szCs w:val="20"/>
        </w:rPr>
        <w:t>Capozzoli</w:t>
      </w:r>
      <w:proofErr w:type="spellEnd"/>
      <w:r w:rsidRPr="007E7855">
        <w:rPr>
          <w:rFonts w:ascii="Verdana" w:eastAsia="Times New Roman" w:hAnsi="Verdana" w:cs="Times New Roman"/>
          <w:color w:val="333300"/>
          <w:sz w:val="20"/>
          <w:szCs w:val="20"/>
        </w:rPr>
        <w:t xml:space="preserve"> Advisory for Pensions, which does business with the city’s pension boards, gave </w:t>
      </w:r>
      <w:proofErr w:type="spellStart"/>
      <w:r w:rsidRPr="007E7855">
        <w:rPr>
          <w:rFonts w:ascii="Verdana" w:eastAsia="Times New Roman" w:hAnsi="Verdana" w:cs="Times New Roman"/>
          <w:color w:val="333300"/>
          <w:sz w:val="20"/>
          <w:szCs w:val="20"/>
        </w:rPr>
        <w:t>Cockrel</w:t>
      </w:r>
      <w:proofErr w:type="spellEnd"/>
      <w:r w:rsidRPr="007E7855">
        <w:rPr>
          <w:rFonts w:ascii="Verdana" w:eastAsia="Times New Roman" w:hAnsi="Verdana" w:cs="Times New Roman"/>
          <w:color w:val="333300"/>
          <w:sz w:val="20"/>
          <w:szCs w:val="20"/>
        </w:rPr>
        <w:t>, Jr., $1,000. The pension boards lost over $2 billion in the 18 months up to Dec. 2008 due to faulty investments, including $30 million the city’s General Retirement System gave to Lehmann Brothers, which folded during the Wall Street mortgage fund collapse.</w:t>
      </w:r>
      <w:r w:rsidRPr="007E7855">
        <w:rPr>
          <w:rFonts w:ascii="Verdana" w:eastAsia="Times New Roman" w:hAnsi="Verdana" w:cs="Times New Roman"/>
          <w:color w:val="333300"/>
          <w:sz w:val="20"/>
          <w:szCs w:val="20"/>
        </w:rPr>
        <w:br/>
      </w:r>
      <w:r w:rsidRPr="007E7855">
        <w:rPr>
          <w:rFonts w:ascii="Verdana" w:eastAsia="Times New Roman" w:hAnsi="Verdana" w:cs="Times New Roman"/>
          <w:color w:val="333300"/>
          <w:sz w:val="20"/>
          <w:szCs w:val="20"/>
        </w:rPr>
        <w:br/>
        <w:t>Gaspar Fiore, who gave $500, runs Boulevard &amp; Trumbull Towing and is the city’s largest towing contractor. He even sits on a five-member city board that parcels out towing contracts.</w:t>
      </w:r>
      <w:r w:rsidRPr="007E78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B25856" w:rsidSect="00B25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7027A"/>
    <w:rsid w:val="0027027A"/>
    <w:rsid w:val="002E48FA"/>
    <w:rsid w:val="00383F1F"/>
    <w:rsid w:val="005B2E2C"/>
    <w:rsid w:val="008A6FC7"/>
    <w:rsid w:val="00B25856"/>
    <w:rsid w:val="00C04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2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868</Words>
  <Characters>4953</Characters>
  <Application>Microsoft Office Word</Application>
  <DocSecurity>0</DocSecurity>
  <Lines>41</Lines>
  <Paragraphs>11</Paragraphs>
  <ScaleCrop>false</ScaleCrop>
  <Company/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</cp:lastModifiedBy>
  <cp:revision>1</cp:revision>
  <dcterms:created xsi:type="dcterms:W3CDTF">2011-10-01T14:39:00Z</dcterms:created>
  <dcterms:modified xsi:type="dcterms:W3CDTF">2011-10-01T14:40:00Z</dcterms:modified>
</cp:coreProperties>
</file>