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6370"/>
      </w:tblGrid>
      <w:tr w:rsidR="000C3DDF" w:rsidRPr="000C3DDF" w:rsidTr="000C3DDF">
        <w:tc>
          <w:tcPr>
            <w:tcW w:w="0" w:type="auto"/>
            <w:tcMar>
              <w:top w:w="15" w:type="dxa"/>
              <w:left w:w="15" w:type="dxa"/>
              <w:bottom w:w="15" w:type="dxa"/>
              <w:right w:w="75" w:type="dxa"/>
            </w:tcMar>
            <w:hideMark/>
          </w:tcPr>
          <w:p w:rsidR="000C3DDF" w:rsidRPr="000C3DDF" w:rsidRDefault="000C3DDF" w:rsidP="000C3DDF">
            <w:pPr>
              <w:spacing w:after="108" w:line="240" w:lineRule="auto"/>
              <w:outlineLvl w:val="0"/>
              <w:rPr>
                <w:rFonts w:ascii="Arial Unicode MS" w:eastAsia="Arial Unicode MS" w:hAnsi="Arial Unicode MS" w:cs="Arial Unicode MS" w:hint="eastAsia"/>
                <w:b/>
                <w:bCs/>
                <w:color w:val="333333"/>
                <w:kern w:val="36"/>
                <w:sz w:val="31"/>
                <w:szCs w:val="31"/>
              </w:rPr>
            </w:pPr>
            <w:r w:rsidRPr="000C3DDF">
              <w:rPr>
                <w:rFonts w:ascii="Arial Unicode MS" w:eastAsia="Arial Unicode MS" w:hAnsi="Arial Unicode MS" w:cs="Arial Unicode MS" w:hint="eastAsia"/>
                <w:b/>
                <w:bCs/>
                <w:color w:val="333333"/>
                <w:kern w:val="36"/>
                <w:sz w:val="31"/>
                <w:szCs w:val="31"/>
              </w:rPr>
              <w:t xml:space="preserve">Candlelight vigil held for victim of police killing </w:t>
            </w:r>
          </w:p>
          <w:p w:rsidR="000C3DDF" w:rsidRPr="000C3DDF" w:rsidRDefault="000C3DDF" w:rsidP="000C3DDF">
            <w:pPr>
              <w:spacing w:after="0" w:line="240" w:lineRule="auto"/>
              <w:rPr>
                <w:rFonts w:ascii="Arial Unicode MS" w:eastAsia="Arial Unicode MS" w:hAnsi="Arial Unicode MS" w:cs="Arial Unicode MS" w:hint="eastAsia"/>
                <w:color w:val="333333"/>
                <w:sz w:val="18"/>
                <w:szCs w:val="18"/>
              </w:rPr>
            </w:pPr>
            <w:r w:rsidRPr="000C3DDF">
              <w:rPr>
                <w:rFonts w:ascii="Arial Unicode MS" w:eastAsia="Arial Unicode MS" w:hAnsi="Arial Unicode MS" w:cs="Arial Unicode MS" w:hint="eastAsia"/>
                <w:color w:val="333333"/>
                <w:sz w:val="18"/>
                <w:szCs w:val="18"/>
              </w:rPr>
              <w:t>Publication:</w:t>
            </w:r>
          </w:p>
          <w:p w:rsidR="000C3DDF" w:rsidRPr="000C3DDF" w:rsidRDefault="000C3DDF" w:rsidP="000C3DDF">
            <w:pPr>
              <w:spacing w:after="0" w:line="240" w:lineRule="auto"/>
              <w:ind w:left="720"/>
              <w:rPr>
                <w:rFonts w:ascii="Arial Unicode MS" w:eastAsia="Arial Unicode MS" w:hAnsi="Arial Unicode MS" w:cs="Arial Unicode MS" w:hint="eastAsia"/>
                <w:b/>
                <w:bCs/>
                <w:color w:val="333333"/>
                <w:sz w:val="18"/>
                <w:szCs w:val="18"/>
              </w:rPr>
            </w:pPr>
            <w:r w:rsidRPr="000C3DDF">
              <w:rPr>
                <w:rFonts w:ascii="Arial Unicode MS" w:eastAsia="Arial Unicode MS" w:hAnsi="Arial Unicode MS" w:cs="Arial Unicode MS" w:hint="eastAsia"/>
                <w:b/>
                <w:bCs/>
                <w:color w:val="333333"/>
                <w:sz w:val="18"/>
                <w:szCs w:val="18"/>
              </w:rPr>
              <w:t xml:space="preserve">Michigan Quarterly Review </w:t>
            </w:r>
          </w:p>
          <w:p w:rsidR="000C3DDF" w:rsidRPr="000C3DDF" w:rsidRDefault="000C3DDF" w:rsidP="000C3DDF">
            <w:pPr>
              <w:spacing w:after="0" w:line="240" w:lineRule="auto"/>
              <w:rPr>
                <w:rFonts w:ascii="Arial Unicode MS" w:eastAsia="Arial Unicode MS" w:hAnsi="Arial Unicode MS" w:cs="Arial Unicode MS" w:hint="eastAsia"/>
                <w:color w:val="333333"/>
                <w:sz w:val="18"/>
                <w:szCs w:val="18"/>
              </w:rPr>
            </w:pPr>
            <w:r w:rsidRPr="000C3DDF">
              <w:rPr>
                <w:rFonts w:ascii="Arial Unicode MS" w:eastAsia="Arial Unicode MS" w:hAnsi="Arial Unicode MS" w:cs="Arial Unicode MS" w:hint="eastAsia"/>
                <w:color w:val="333333"/>
                <w:sz w:val="18"/>
                <w:szCs w:val="18"/>
              </w:rPr>
              <w:t>Publish date:</w:t>
            </w:r>
          </w:p>
          <w:p w:rsidR="000C3DDF" w:rsidRPr="000C3DDF" w:rsidRDefault="000C3DDF" w:rsidP="000C3DDF">
            <w:pPr>
              <w:spacing w:after="0" w:line="240" w:lineRule="auto"/>
              <w:ind w:left="720"/>
              <w:rPr>
                <w:rFonts w:ascii="Arial Unicode MS" w:eastAsia="Arial Unicode MS" w:hAnsi="Arial Unicode MS" w:cs="Arial Unicode MS" w:hint="eastAsia"/>
                <w:b/>
                <w:bCs/>
                <w:color w:val="333333"/>
                <w:sz w:val="18"/>
                <w:szCs w:val="18"/>
              </w:rPr>
            </w:pPr>
            <w:r w:rsidRPr="000C3DDF">
              <w:rPr>
                <w:rFonts w:ascii="Arial Unicode MS" w:eastAsia="Arial Unicode MS" w:hAnsi="Arial Unicode MS" w:cs="Arial Unicode MS" w:hint="eastAsia"/>
                <w:b/>
                <w:bCs/>
                <w:color w:val="333333"/>
                <w:sz w:val="18"/>
                <w:szCs w:val="18"/>
              </w:rPr>
              <w:t>December 26, 1998</w:t>
            </w:r>
          </w:p>
          <w:p w:rsidR="000C3DDF" w:rsidRPr="000C3DDF" w:rsidRDefault="000C3DDF" w:rsidP="000C3DDF">
            <w:pPr>
              <w:spacing w:after="0" w:line="240" w:lineRule="auto"/>
              <w:rPr>
                <w:rFonts w:ascii="Arial Unicode MS" w:eastAsia="Arial Unicode MS" w:hAnsi="Arial Unicode MS" w:cs="Arial Unicode MS" w:hint="eastAsia"/>
                <w:color w:val="333333"/>
                <w:sz w:val="18"/>
                <w:szCs w:val="18"/>
              </w:rPr>
            </w:pPr>
            <w:r w:rsidRPr="000C3DDF">
              <w:rPr>
                <w:rFonts w:ascii="Arial Unicode MS" w:eastAsia="Arial Unicode MS" w:hAnsi="Arial Unicode MS" w:cs="Arial Unicode MS" w:hint="eastAsia"/>
                <w:color w:val="333333"/>
                <w:sz w:val="18"/>
                <w:szCs w:val="18"/>
              </w:rPr>
              <w:t>More results for:</w:t>
            </w:r>
          </w:p>
          <w:p w:rsidR="000C3DDF" w:rsidRPr="000C3DDF" w:rsidRDefault="000C3DDF" w:rsidP="000C3DDF">
            <w:pPr>
              <w:spacing w:after="0" w:line="240" w:lineRule="auto"/>
              <w:ind w:left="720"/>
              <w:rPr>
                <w:rFonts w:ascii="Arial Unicode MS" w:eastAsia="Arial Unicode MS" w:hAnsi="Arial Unicode MS" w:cs="Arial Unicode MS"/>
                <w:b/>
                <w:bCs/>
                <w:color w:val="333333"/>
                <w:sz w:val="18"/>
                <w:szCs w:val="18"/>
              </w:rPr>
            </w:pPr>
            <w:hyperlink r:id="rId4" w:tooltip="See more results for &amp;quot;Jimmi Ruth Ratliff&amp;quot; Michigan Citizen" w:history="1">
              <w:r w:rsidRPr="000C3DDF">
                <w:rPr>
                  <w:rFonts w:ascii="Arial Unicode MS" w:eastAsia="Arial Unicode MS" w:hAnsi="Arial Unicode MS" w:cs="Arial Unicode MS" w:hint="eastAsia"/>
                  <w:b/>
                  <w:bCs/>
                  <w:color w:val="003399"/>
                  <w:sz w:val="18"/>
                  <w:u w:val="single"/>
                </w:rPr>
                <w:t>"</w:t>
              </w:r>
              <w:proofErr w:type="spellStart"/>
              <w:r w:rsidRPr="000C3DDF">
                <w:rPr>
                  <w:rFonts w:ascii="Arial Unicode MS" w:eastAsia="Arial Unicode MS" w:hAnsi="Arial Unicode MS" w:cs="Arial Unicode MS" w:hint="eastAsia"/>
                  <w:b/>
                  <w:bCs/>
                  <w:color w:val="003399"/>
                  <w:sz w:val="18"/>
                  <w:u w:val="single"/>
                </w:rPr>
                <w:t>Jimmi</w:t>
              </w:r>
              <w:proofErr w:type="spellEnd"/>
              <w:r w:rsidRPr="000C3DDF">
                <w:rPr>
                  <w:rFonts w:ascii="Arial Unicode MS" w:eastAsia="Arial Unicode MS" w:hAnsi="Arial Unicode MS" w:cs="Arial Unicode MS" w:hint="eastAsia"/>
                  <w:b/>
                  <w:bCs/>
                  <w:color w:val="003399"/>
                  <w:sz w:val="18"/>
                  <w:u w:val="single"/>
                </w:rPr>
                <w:t xml:space="preserve"> Ruth Ratliff" Michigan Citizen</w:t>
              </w:r>
            </w:hyperlink>
            <w:r w:rsidRPr="000C3DDF">
              <w:rPr>
                <w:rFonts w:ascii="Arial Unicode MS" w:eastAsia="Arial Unicode MS" w:hAnsi="Arial Unicode MS" w:cs="Arial Unicode MS" w:hint="eastAsia"/>
                <w:b/>
                <w:bCs/>
                <w:color w:val="333333"/>
                <w:sz w:val="18"/>
                <w:szCs w:val="18"/>
              </w:rPr>
              <w:t xml:space="preserve"> </w:t>
            </w:r>
          </w:p>
        </w:tc>
      </w:tr>
    </w:tbl>
    <w:p w:rsidR="000C3DDF" w:rsidRPr="000C3DDF" w:rsidRDefault="000C3DDF" w:rsidP="000C3DDF">
      <w:pPr>
        <w:spacing w:after="0" w:line="240" w:lineRule="auto"/>
        <w:rPr>
          <w:rFonts w:ascii="Arial Unicode MS" w:eastAsia="Arial Unicode MS" w:hAnsi="Arial Unicode MS" w:cs="Arial Unicode MS" w:hint="eastAsia"/>
          <w:color w:val="333333"/>
          <w:sz w:val="29"/>
          <w:szCs w:val="29"/>
        </w:rPr>
      </w:pPr>
      <w:r w:rsidRPr="000C3DDF">
        <w:rPr>
          <w:rFonts w:ascii="Arial Unicode MS" w:eastAsia="Arial Unicode MS" w:hAnsi="Arial Unicode MS" w:cs="Arial Unicode MS" w:hint="eastAsia"/>
          <w:color w:val="333333"/>
          <w:sz w:val="29"/>
          <w:szCs w:val="29"/>
        </w:rPr>
        <w:t xml:space="preserve">0Share </w:t>
      </w:r>
    </w:p>
    <w:p w:rsidR="000C3DDF" w:rsidRPr="000C3DDF" w:rsidRDefault="000C3DDF" w:rsidP="000C3DDF">
      <w:pPr>
        <w:spacing w:line="240" w:lineRule="auto"/>
        <w:rPr>
          <w:rFonts w:ascii="Arial Unicode MS" w:eastAsia="Arial Unicode MS" w:hAnsi="Arial Unicode MS" w:cs="Arial Unicode MS" w:hint="eastAsia"/>
          <w:color w:val="333333"/>
          <w:sz w:val="21"/>
          <w:szCs w:val="21"/>
        </w:rPr>
      </w:pPr>
      <w:r w:rsidRPr="000C3DDF">
        <w:rPr>
          <w:rFonts w:ascii="Arial Unicode MS" w:eastAsia="Arial Unicode MS" w:hAnsi="Arial Unicode MS" w:cs="Arial Unicode MS" w:hint="eastAsia"/>
          <w:color w:val="333333"/>
          <w:sz w:val="29"/>
          <w:szCs w:val="29"/>
        </w:rPr>
        <w:pict/>
      </w:r>
      <w:r w:rsidRPr="000C3DDF">
        <w:rPr>
          <w:rFonts w:ascii="Arial Unicode MS" w:eastAsia="Arial Unicode MS" w:hAnsi="Arial Unicode MS" w:cs="Arial Unicode MS" w:hint="eastAsia"/>
          <w:color w:val="333333"/>
          <w:sz w:val="29"/>
          <w:szCs w:val="29"/>
        </w:rPr>
        <w:pict/>
      </w:r>
      <w:r w:rsidRPr="000C3DDF">
        <w:rPr>
          <w:rFonts w:ascii="Arial Unicode MS" w:eastAsia="Arial Unicode MS" w:hAnsi="Arial Unicode MS" w:cs="Arial Unicode MS" w:hint="eastAsia"/>
          <w:color w:val="333333"/>
          <w:sz w:val="21"/>
          <w:szCs w:val="21"/>
        </w:rPr>
        <w:br/>
      </w:r>
      <w:r w:rsidRPr="000C3DDF">
        <w:rPr>
          <w:rFonts w:ascii="Arial Unicode MS" w:eastAsia="Arial Unicode MS" w:hAnsi="Arial Unicode MS" w:cs="Arial Unicode MS" w:hint="eastAsia"/>
          <w:b/>
          <w:bCs/>
          <w:color w:val="333333"/>
          <w:sz w:val="21"/>
          <w:szCs w:val="21"/>
        </w:rPr>
        <w:t>Michigan</w:t>
      </w:r>
      <w:r w:rsidRPr="000C3DDF">
        <w:rPr>
          <w:rFonts w:ascii="Arial Unicode MS" w:eastAsia="Arial Unicode MS" w:hAnsi="Arial Unicode MS" w:cs="Arial Unicode MS" w:hint="eastAsia"/>
          <w:color w:val="333333"/>
          <w:sz w:val="21"/>
          <w:szCs w:val="21"/>
        </w:rPr>
        <w:t xml:space="preserve"> </w:t>
      </w:r>
      <w:r w:rsidRPr="000C3DDF">
        <w:rPr>
          <w:rFonts w:ascii="Arial Unicode MS" w:eastAsia="Arial Unicode MS" w:hAnsi="Arial Unicode MS" w:cs="Arial Unicode MS" w:hint="eastAsia"/>
          <w:b/>
          <w:bCs/>
          <w:color w:val="333333"/>
          <w:sz w:val="21"/>
          <w:szCs w:val="21"/>
        </w:rPr>
        <w:t>Citizen</w:t>
      </w:r>
      <w:r w:rsidRPr="000C3DDF">
        <w:rPr>
          <w:rFonts w:ascii="Arial Unicode MS" w:eastAsia="Arial Unicode MS" w:hAnsi="Arial Unicode MS" w:cs="Arial Unicode MS" w:hint="eastAsia"/>
          <w:color w:val="333333"/>
          <w:sz w:val="21"/>
          <w:szCs w:val="21"/>
        </w:rPr>
        <w:br/>
        <w:t>12-26-1998</w:t>
      </w:r>
      <w:r w:rsidRPr="000C3DDF">
        <w:rPr>
          <w:rFonts w:ascii="Arial Unicode MS" w:eastAsia="Arial Unicode MS" w:hAnsi="Arial Unicode MS" w:cs="Arial Unicode MS" w:hint="eastAsia"/>
          <w:color w:val="333333"/>
          <w:sz w:val="21"/>
          <w:szCs w:val="21"/>
        </w:rPr>
        <w:br/>
        <w:t>Candlelight vigil held for victim of police killing</w:t>
      </w:r>
      <w:r w:rsidRPr="000C3DDF">
        <w:rPr>
          <w:rFonts w:ascii="Arial Unicode MS" w:eastAsia="Arial Unicode MS" w:hAnsi="Arial Unicode MS" w:cs="Arial Unicode MS" w:hint="eastAsia"/>
          <w:color w:val="333333"/>
          <w:sz w:val="21"/>
          <w:szCs w:val="21"/>
        </w:rPr>
        <w:br/>
      </w:r>
      <w:r w:rsidRPr="000C3DDF">
        <w:rPr>
          <w:rFonts w:ascii="Arial Unicode MS" w:eastAsia="Arial Unicode MS" w:hAnsi="Arial Unicode MS" w:cs="Arial Unicode MS" w:hint="eastAsia"/>
          <w:color w:val="333333"/>
          <w:sz w:val="21"/>
          <w:szCs w:val="21"/>
        </w:rPr>
        <w:br/>
        <w:t xml:space="preserve">On Wednesday night, December 9, while Detroit's police, armed with machine guns, ransacked eastside neighborhoods searching for someone to arrest for the killing of one police officer and the wounding of two others, 25 or more people gathered on an island across from 1300 Lafayette, and held a candlelight vigil in memory of </w:t>
      </w:r>
      <w:proofErr w:type="spellStart"/>
      <w:r w:rsidRPr="000C3DDF">
        <w:rPr>
          <w:rFonts w:ascii="Arial Unicode MS" w:eastAsia="Arial Unicode MS" w:hAnsi="Arial Unicode MS" w:cs="Arial Unicode MS" w:hint="eastAsia"/>
          <w:color w:val="333333"/>
          <w:sz w:val="21"/>
          <w:szCs w:val="21"/>
        </w:rPr>
        <w:t>Jimmi</w:t>
      </w:r>
      <w:proofErr w:type="spellEnd"/>
      <w:r w:rsidRPr="000C3DDF">
        <w:rPr>
          <w:rFonts w:ascii="Arial Unicode MS" w:eastAsia="Arial Unicode MS" w:hAnsi="Arial Unicode MS" w:cs="Arial Unicode MS" w:hint="eastAsia"/>
          <w:color w:val="333333"/>
          <w:sz w:val="21"/>
          <w:szCs w:val="21"/>
        </w:rPr>
        <w:t xml:space="preserve"> Ratliff.</w:t>
      </w:r>
      <w:r w:rsidRPr="000C3DDF">
        <w:rPr>
          <w:rFonts w:ascii="Arial Unicode MS" w:eastAsia="Arial Unicode MS" w:hAnsi="Arial Unicode MS" w:cs="Arial Unicode MS" w:hint="eastAsia"/>
          <w:color w:val="333333"/>
          <w:sz w:val="21"/>
          <w:szCs w:val="21"/>
        </w:rPr>
        <w:br/>
      </w:r>
      <w:r w:rsidRPr="000C3DDF">
        <w:rPr>
          <w:rFonts w:ascii="Arial Unicode MS" w:eastAsia="Arial Unicode MS" w:hAnsi="Arial Unicode MS" w:cs="Arial Unicode MS" w:hint="eastAsia"/>
          <w:color w:val="333333"/>
          <w:sz w:val="21"/>
          <w:szCs w:val="21"/>
        </w:rPr>
        <w:br/>
        <w:t>"She was killed by the police. Actually, they stole her life," said Eva Crowley, Ratliff's sister.</w:t>
      </w:r>
      <w:r w:rsidRPr="000C3DDF">
        <w:rPr>
          <w:rFonts w:ascii="Arial Unicode MS" w:eastAsia="Arial Unicode MS" w:hAnsi="Arial Unicode MS" w:cs="Arial Unicode MS" w:hint="eastAsia"/>
          <w:color w:val="333333"/>
          <w:sz w:val="21"/>
          <w:szCs w:val="21"/>
        </w:rPr>
        <w:br/>
      </w:r>
      <w:r w:rsidRPr="000C3DDF">
        <w:rPr>
          <w:rFonts w:ascii="Arial Unicode MS" w:eastAsia="Arial Unicode MS" w:hAnsi="Arial Unicode MS" w:cs="Arial Unicode MS" w:hint="eastAsia"/>
          <w:color w:val="333333"/>
          <w:sz w:val="21"/>
          <w:szCs w:val="21"/>
        </w:rPr>
        <w:br/>
        <w:t>According to Crowley, on December 9, 1997, the manager of the apartment complex called the police and reported that Ratliff would not come out of her apartment.</w:t>
      </w:r>
      <w:r w:rsidRPr="000C3DDF">
        <w:rPr>
          <w:rFonts w:ascii="Arial Unicode MS" w:eastAsia="Arial Unicode MS" w:hAnsi="Arial Unicode MS" w:cs="Arial Unicode MS" w:hint="eastAsia"/>
          <w:color w:val="333333"/>
          <w:sz w:val="21"/>
          <w:szCs w:val="21"/>
        </w:rPr>
        <w:br/>
      </w:r>
      <w:r w:rsidRPr="000C3DDF">
        <w:rPr>
          <w:rFonts w:ascii="Arial Unicode MS" w:eastAsia="Arial Unicode MS" w:hAnsi="Arial Unicode MS" w:cs="Arial Unicode MS" w:hint="eastAsia"/>
          <w:color w:val="333333"/>
          <w:sz w:val="21"/>
          <w:szCs w:val="21"/>
        </w:rPr>
        <w:br/>
        <w:t>Upon arrival the police were informed that there was a gun in the apartment.</w:t>
      </w:r>
      <w:r w:rsidRPr="000C3DDF">
        <w:rPr>
          <w:rFonts w:ascii="Arial Unicode MS" w:eastAsia="Arial Unicode MS" w:hAnsi="Arial Unicode MS" w:cs="Arial Unicode MS" w:hint="eastAsia"/>
          <w:color w:val="333333"/>
          <w:sz w:val="21"/>
          <w:szCs w:val="21"/>
        </w:rPr>
        <w:br/>
      </w:r>
      <w:r w:rsidRPr="000C3DDF">
        <w:rPr>
          <w:rFonts w:ascii="Arial Unicode MS" w:eastAsia="Arial Unicode MS" w:hAnsi="Arial Unicode MS" w:cs="Arial Unicode MS" w:hint="eastAsia"/>
          <w:color w:val="333333"/>
          <w:sz w:val="21"/>
          <w:szCs w:val="21"/>
        </w:rPr>
        <w:br/>
        <w:t>"</w:t>
      </w:r>
      <w:proofErr w:type="spellStart"/>
      <w:r w:rsidRPr="000C3DDF">
        <w:rPr>
          <w:rFonts w:ascii="Arial Unicode MS" w:eastAsia="Arial Unicode MS" w:hAnsi="Arial Unicode MS" w:cs="Arial Unicode MS" w:hint="eastAsia"/>
          <w:color w:val="333333"/>
          <w:sz w:val="21"/>
          <w:szCs w:val="21"/>
        </w:rPr>
        <w:t>Jimmi</w:t>
      </w:r>
      <w:proofErr w:type="spellEnd"/>
      <w:r w:rsidRPr="000C3DDF">
        <w:rPr>
          <w:rFonts w:ascii="Arial Unicode MS" w:eastAsia="Arial Unicode MS" w:hAnsi="Arial Unicode MS" w:cs="Arial Unicode MS" w:hint="eastAsia"/>
          <w:color w:val="333333"/>
          <w:sz w:val="21"/>
          <w:szCs w:val="21"/>
        </w:rPr>
        <w:t xml:space="preserve"> (Ratliff) did not shoot at the police. They shot her without seeing her. Shot through two walls from out in the hallway, 12 feet away," said Crowley.</w:t>
      </w:r>
      <w:r w:rsidRPr="000C3DDF">
        <w:rPr>
          <w:rFonts w:ascii="Arial Unicode MS" w:eastAsia="Arial Unicode MS" w:hAnsi="Arial Unicode MS" w:cs="Arial Unicode MS" w:hint="eastAsia"/>
          <w:color w:val="333333"/>
          <w:sz w:val="21"/>
          <w:szCs w:val="21"/>
        </w:rPr>
        <w:br/>
      </w:r>
      <w:r w:rsidRPr="000C3DDF">
        <w:rPr>
          <w:rFonts w:ascii="Arial Unicode MS" w:eastAsia="Arial Unicode MS" w:hAnsi="Arial Unicode MS" w:cs="Arial Unicode MS" w:hint="eastAsia"/>
          <w:color w:val="333333"/>
          <w:sz w:val="21"/>
          <w:szCs w:val="21"/>
        </w:rPr>
        <w:br/>
        <w:t>According to Regina Crowley, Eva Crowley's daughter, the police have not cooperated with them in trying to find out why her aunt was killed.</w:t>
      </w:r>
      <w:r w:rsidRPr="000C3DDF">
        <w:rPr>
          <w:rFonts w:ascii="Arial Unicode MS" w:eastAsia="Arial Unicode MS" w:hAnsi="Arial Unicode MS" w:cs="Arial Unicode MS" w:hint="eastAsia"/>
          <w:color w:val="333333"/>
          <w:sz w:val="21"/>
          <w:szCs w:val="21"/>
        </w:rPr>
        <w:br/>
      </w:r>
      <w:r w:rsidRPr="000C3DDF">
        <w:rPr>
          <w:rFonts w:ascii="Arial Unicode MS" w:eastAsia="Arial Unicode MS" w:hAnsi="Arial Unicode MS" w:cs="Arial Unicode MS" w:hint="eastAsia"/>
          <w:color w:val="333333"/>
          <w:sz w:val="21"/>
          <w:szCs w:val="21"/>
        </w:rPr>
        <w:br/>
        <w:t>"We have not been able to get any of the details from the police," said Regina Crowley.</w:t>
      </w:r>
      <w:r w:rsidRPr="000C3DDF">
        <w:rPr>
          <w:rFonts w:ascii="Arial Unicode MS" w:eastAsia="Arial Unicode MS" w:hAnsi="Arial Unicode MS" w:cs="Arial Unicode MS" w:hint="eastAsia"/>
          <w:color w:val="333333"/>
          <w:sz w:val="21"/>
          <w:szCs w:val="21"/>
        </w:rPr>
        <w:br/>
      </w:r>
      <w:r w:rsidRPr="000C3DDF">
        <w:rPr>
          <w:rFonts w:ascii="Arial Unicode MS" w:eastAsia="Arial Unicode MS" w:hAnsi="Arial Unicode MS" w:cs="Arial Unicode MS" w:hint="eastAsia"/>
          <w:color w:val="333333"/>
          <w:sz w:val="21"/>
          <w:szCs w:val="21"/>
        </w:rPr>
        <w:br/>
        <w:t xml:space="preserve">Marge Parson, a member the Coalition to Stop Police Brutality and the Stolen Lives Project said she was at the vigil to protest the killing and to remember the life of </w:t>
      </w:r>
      <w:proofErr w:type="spellStart"/>
      <w:r w:rsidRPr="000C3DDF">
        <w:rPr>
          <w:rFonts w:ascii="Arial Unicode MS" w:eastAsia="Arial Unicode MS" w:hAnsi="Arial Unicode MS" w:cs="Arial Unicode MS" w:hint="eastAsia"/>
          <w:color w:val="333333"/>
          <w:sz w:val="21"/>
          <w:szCs w:val="21"/>
        </w:rPr>
        <w:t>Jimmi</w:t>
      </w:r>
      <w:proofErr w:type="spellEnd"/>
      <w:r w:rsidRPr="000C3DDF">
        <w:rPr>
          <w:rFonts w:ascii="Arial Unicode MS" w:eastAsia="Arial Unicode MS" w:hAnsi="Arial Unicode MS" w:cs="Arial Unicode MS" w:hint="eastAsia"/>
          <w:color w:val="333333"/>
          <w:sz w:val="21"/>
          <w:szCs w:val="21"/>
        </w:rPr>
        <w:t xml:space="preserve"> Ratliff and all the other people </w:t>
      </w:r>
      <w:r w:rsidRPr="000C3DDF">
        <w:rPr>
          <w:rFonts w:ascii="Arial Unicode MS" w:eastAsia="Arial Unicode MS" w:hAnsi="Arial Unicode MS" w:cs="Arial Unicode MS" w:hint="eastAsia"/>
          <w:color w:val="333333"/>
          <w:sz w:val="21"/>
          <w:szCs w:val="21"/>
        </w:rPr>
        <w:lastRenderedPageBreak/>
        <w:t>murdered by the police.</w:t>
      </w:r>
      <w:r w:rsidRPr="000C3DDF">
        <w:rPr>
          <w:rFonts w:ascii="Arial Unicode MS" w:eastAsia="Arial Unicode MS" w:hAnsi="Arial Unicode MS" w:cs="Arial Unicode MS" w:hint="eastAsia"/>
          <w:color w:val="333333"/>
          <w:sz w:val="21"/>
          <w:szCs w:val="21"/>
        </w:rPr>
        <w:br/>
      </w:r>
      <w:r w:rsidRPr="000C3DDF">
        <w:rPr>
          <w:rFonts w:ascii="Arial Unicode MS" w:eastAsia="Arial Unicode MS" w:hAnsi="Arial Unicode MS" w:cs="Arial Unicode MS" w:hint="eastAsia"/>
          <w:color w:val="333333"/>
          <w:sz w:val="21"/>
          <w:szCs w:val="21"/>
        </w:rPr>
        <w:br/>
        <w:t xml:space="preserve">Parson referring to the Public Hearing on Police Brutality held on Nov 30 before members of the Detroit City Council, Brenda Scott, Sheila </w:t>
      </w:r>
      <w:proofErr w:type="spellStart"/>
      <w:r w:rsidRPr="000C3DDF">
        <w:rPr>
          <w:rFonts w:ascii="Arial Unicode MS" w:eastAsia="Arial Unicode MS" w:hAnsi="Arial Unicode MS" w:cs="Arial Unicode MS" w:hint="eastAsia"/>
          <w:color w:val="333333"/>
          <w:sz w:val="21"/>
          <w:szCs w:val="21"/>
        </w:rPr>
        <w:t>Cockrel</w:t>
      </w:r>
      <w:proofErr w:type="spellEnd"/>
      <w:r w:rsidRPr="000C3DDF">
        <w:rPr>
          <w:rFonts w:ascii="Arial Unicode MS" w:eastAsia="Arial Unicode MS" w:hAnsi="Arial Unicode MS" w:cs="Arial Unicode MS" w:hint="eastAsia"/>
          <w:color w:val="333333"/>
          <w:sz w:val="21"/>
          <w:szCs w:val="21"/>
        </w:rPr>
        <w:t xml:space="preserve">, Kenneth </w:t>
      </w:r>
      <w:proofErr w:type="spellStart"/>
      <w:r w:rsidRPr="000C3DDF">
        <w:rPr>
          <w:rFonts w:ascii="Arial Unicode MS" w:eastAsia="Arial Unicode MS" w:hAnsi="Arial Unicode MS" w:cs="Arial Unicode MS" w:hint="eastAsia"/>
          <w:color w:val="333333"/>
          <w:sz w:val="21"/>
          <w:szCs w:val="21"/>
        </w:rPr>
        <w:t>Cockrel</w:t>
      </w:r>
      <w:proofErr w:type="spellEnd"/>
      <w:r w:rsidRPr="000C3DDF">
        <w:rPr>
          <w:rFonts w:ascii="Arial Unicode MS" w:eastAsia="Arial Unicode MS" w:hAnsi="Arial Unicode MS" w:cs="Arial Unicode MS" w:hint="eastAsia"/>
          <w:color w:val="333333"/>
          <w:sz w:val="21"/>
          <w:szCs w:val="21"/>
        </w:rPr>
        <w:t>, and Alberta Tinsley-Williams, noted that Detroit Police Chief, Benny Napoleon said, "We investigate all allegations of misuse of force."</w:t>
      </w:r>
      <w:r w:rsidRPr="000C3DDF">
        <w:rPr>
          <w:rFonts w:ascii="Arial Unicode MS" w:eastAsia="Arial Unicode MS" w:hAnsi="Arial Unicode MS" w:cs="Arial Unicode MS" w:hint="eastAsia"/>
          <w:color w:val="333333"/>
          <w:sz w:val="21"/>
          <w:szCs w:val="21"/>
        </w:rPr>
        <w:br/>
      </w:r>
      <w:r w:rsidRPr="000C3DDF">
        <w:rPr>
          <w:rFonts w:ascii="Arial Unicode MS" w:eastAsia="Arial Unicode MS" w:hAnsi="Arial Unicode MS" w:cs="Arial Unicode MS" w:hint="eastAsia"/>
          <w:color w:val="333333"/>
          <w:sz w:val="21"/>
          <w:szCs w:val="21"/>
        </w:rPr>
        <w:br/>
        <w:t xml:space="preserve">"Well this is one where he is guilty of misuse of force. We have information that indicates he ordered the action which led to the murder of </w:t>
      </w:r>
      <w:proofErr w:type="spellStart"/>
      <w:r w:rsidRPr="000C3DDF">
        <w:rPr>
          <w:rFonts w:ascii="Arial Unicode MS" w:eastAsia="Arial Unicode MS" w:hAnsi="Arial Unicode MS" w:cs="Arial Unicode MS" w:hint="eastAsia"/>
          <w:color w:val="333333"/>
          <w:sz w:val="21"/>
          <w:szCs w:val="21"/>
        </w:rPr>
        <w:t>Jimmi</w:t>
      </w:r>
      <w:proofErr w:type="spellEnd"/>
      <w:r w:rsidRPr="000C3DDF">
        <w:rPr>
          <w:rFonts w:ascii="Arial Unicode MS" w:eastAsia="Arial Unicode MS" w:hAnsi="Arial Unicode MS" w:cs="Arial Unicode MS" w:hint="eastAsia"/>
          <w:color w:val="333333"/>
          <w:sz w:val="21"/>
          <w:szCs w:val="21"/>
        </w:rPr>
        <w:t xml:space="preserve"> Ratliff," Parson said.</w:t>
      </w:r>
      <w:r w:rsidRPr="000C3DDF">
        <w:rPr>
          <w:rFonts w:ascii="Arial Unicode MS" w:eastAsia="Arial Unicode MS" w:hAnsi="Arial Unicode MS" w:cs="Arial Unicode MS" w:hint="eastAsia"/>
          <w:color w:val="333333"/>
          <w:sz w:val="21"/>
          <w:szCs w:val="21"/>
        </w:rPr>
        <w:br/>
      </w:r>
      <w:r w:rsidRPr="000C3DDF">
        <w:rPr>
          <w:rFonts w:ascii="Arial Unicode MS" w:eastAsia="Arial Unicode MS" w:hAnsi="Arial Unicode MS" w:cs="Arial Unicode MS" w:hint="eastAsia"/>
          <w:color w:val="333333"/>
          <w:sz w:val="21"/>
          <w:szCs w:val="21"/>
        </w:rPr>
        <w:br/>
        <w:t>She (</w:t>
      </w:r>
      <w:proofErr w:type="spellStart"/>
      <w:r w:rsidRPr="000C3DDF">
        <w:rPr>
          <w:rFonts w:ascii="Arial Unicode MS" w:eastAsia="Arial Unicode MS" w:hAnsi="Arial Unicode MS" w:cs="Arial Unicode MS" w:hint="eastAsia"/>
          <w:color w:val="333333"/>
          <w:sz w:val="21"/>
          <w:szCs w:val="21"/>
        </w:rPr>
        <w:t>Jimmi</w:t>
      </w:r>
      <w:proofErr w:type="spellEnd"/>
      <w:r w:rsidRPr="000C3DDF">
        <w:rPr>
          <w:rFonts w:ascii="Arial Unicode MS" w:eastAsia="Arial Unicode MS" w:hAnsi="Arial Unicode MS" w:cs="Arial Unicode MS" w:hint="eastAsia"/>
          <w:color w:val="333333"/>
          <w:sz w:val="21"/>
          <w:szCs w:val="21"/>
        </w:rPr>
        <w:t xml:space="preserve"> Ratliff) was a very quiet person who kept very much to herself, Eva Crowley said. "Very good with children," she added.</w:t>
      </w:r>
      <w:r w:rsidRPr="000C3DDF">
        <w:rPr>
          <w:rFonts w:ascii="Arial Unicode MS" w:eastAsia="Arial Unicode MS" w:hAnsi="Arial Unicode MS" w:cs="Arial Unicode MS" w:hint="eastAsia"/>
          <w:color w:val="333333"/>
          <w:sz w:val="21"/>
          <w:szCs w:val="21"/>
        </w:rPr>
        <w:br/>
      </w:r>
      <w:r w:rsidRPr="000C3DDF">
        <w:rPr>
          <w:rFonts w:ascii="Arial Unicode MS" w:eastAsia="Arial Unicode MS" w:hAnsi="Arial Unicode MS" w:cs="Arial Unicode MS" w:hint="eastAsia"/>
          <w:color w:val="333333"/>
          <w:sz w:val="21"/>
          <w:szCs w:val="21"/>
        </w:rPr>
        <w:br/>
        <w:t>Gathering the people in a circle around a picture of Ratliff, Eva Crowley prayed that God would soften the heart of one of the police that he or she might come forth an tell the truth. She also prayed that the police would stop killing "our young men."</w:t>
      </w:r>
      <w:r w:rsidRPr="000C3DDF">
        <w:rPr>
          <w:rFonts w:ascii="Arial Unicode MS" w:eastAsia="Arial Unicode MS" w:hAnsi="Arial Unicode MS" w:cs="Arial Unicode MS" w:hint="eastAsia"/>
          <w:color w:val="333333"/>
          <w:sz w:val="21"/>
          <w:szCs w:val="21"/>
        </w:rPr>
        <w:br/>
      </w:r>
      <w:r w:rsidRPr="000C3DDF">
        <w:rPr>
          <w:rFonts w:ascii="Arial Unicode MS" w:eastAsia="Arial Unicode MS" w:hAnsi="Arial Unicode MS" w:cs="Arial Unicode MS" w:hint="eastAsia"/>
          <w:color w:val="333333"/>
          <w:sz w:val="21"/>
          <w:szCs w:val="21"/>
        </w:rPr>
        <w:br/>
        <w:t xml:space="preserve">At the end of the vigil 48 black balloons were released. For those remembering her, </w:t>
      </w:r>
      <w:proofErr w:type="spellStart"/>
      <w:r w:rsidRPr="000C3DDF">
        <w:rPr>
          <w:rFonts w:ascii="Arial Unicode MS" w:eastAsia="Arial Unicode MS" w:hAnsi="Arial Unicode MS" w:cs="Arial Unicode MS" w:hint="eastAsia"/>
          <w:color w:val="333333"/>
          <w:sz w:val="21"/>
          <w:szCs w:val="21"/>
        </w:rPr>
        <w:t>Jimmi</w:t>
      </w:r>
      <w:proofErr w:type="spellEnd"/>
      <w:r w:rsidRPr="000C3DDF">
        <w:rPr>
          <w:rFonts w:ascii="Arial Unicode MS" w:eastAsia="Arial Unicode MS" w:hAnsi="Arial Unicode MS" w:cs="Arial Unicode MS" w:hint="eastAsia"/>
          <w:color w:val="333333"/>
          <w:sz w:val="21"/>
          <w:szCs w:val="21"/>
        </w:rPr>
        <w:t xml:space="preserve"> Ratliff would have been 48 years old. ********************************************************</w:t>
      </w:r>
      <w:r w:rsidRPr="000C3DDF">
        <w:rPr>
          <w:rFonts w:ascii="Arial Unicode MS" w:eastAsia="Arial Unicode MS" w:hAnsi="Arial Unicode MS" w:cs="Arial Unicode MS" w:hint="eastAsia"/>
          <w:color w:val="333333"/>
          <w:sz w:val="21"/>
          <w:szCs w:val="21"/>
        </w:rPr>
        <w:br/>
      </w:r>
      <w:r w:rsidRPr="000C3DDF">
        <w:rPr>
          <w:rFonts w:ascii="Arial Unicode MS" w:eastAsia="Arial Unicode MS" w:hAnsi="Arial Unicode MS" w:cs="Arial Unicode MS" w:hint="eastAsia"/>
          <w:color w:val="333333"/>
          <w:sz w:val="21"/>
          <w:szCs w:val="21"/>
        </w:rPr>
        <w:br/>
        <w:t xml:space="preserve">Ethnic </w:t>
      </w:r>
      <w:proofErr w:type="spellStart"/>
      <w:r w:rsidRPr="000C3DDF">
        <w:rPr>
          <w:rFonts w:ascii="Arial Unicode MS" w:eastAsia="Arial Unicode MS" w:hAnsi="Arial Unicode MS" w:cs="Arial Unicode MS" w:hint="eastAsia"/>
          <w:color w:val="333333"/>
          <w:sz w:val="21"/>
          <w:szCs w:val="21"/>
        </w:rPr>
        <w:t>NewsWatch</w:t>
      </w:r>
      <w:proofErr w:type="spellEnd"/>
      <w:r w:rsidRPr="000C3DDF">
        <w:rPr>
          <w:rFonts w:ascii="Arial Unicode MS" w:eastAsia="Arial Unicode MS" w:hAnsi="Arial Unicode MS" w:cs="Arial Unicode MS" w:hint="eastAsia"/>
          <w:color w:val="333333"/>
          <w:sz w:val="21"/>
          <w:szCs w:val="21"/>
        </w:rPr>
        <w:t xml:space="preserve"> </w:t>
      </w:r>
      <w:proofErr w:type="spellStart"/>
      <w:r w:rsidRPr="000C3DDF">
        <w:rPr>
          <w:rFonts w:ascii="Arial Unicode MS" w:eastAsia="Arial Unicode MS" w:hAnsi="Arial Unicode MS" w:cs="Arial Unicode MS" w:hint="eastAsia"/>
          <w:color w:val="333333"/>
          <w:sz w:val="21"/>
          <w:szCs w:val="21"/>
        </w:rPr>
        <w:t>SoftLine</w:t>
      </w:r>
      <w:proofErr w:type="spellEnd"/>
      <w:r w:rsidRPr="000C3DDF">
        <w:rPr>
          <w:rFonts w:ascii="Arial Unicode MS" w:eastAsia="Arial Unicode MS" w:hAnsi="Arial Unicode MS" w:cs="Arial Unicode MS" w:hint="eastAsia"/>
          <w:color w:val="333333"/>
          <w:sz w:val="21"/>
          <w:szCs w:val="21"/>
        </w:rPr>
        <w:t xml:space="preserve"> Information, Inc., Stamford, CT</w:t>
      </w:r>
    </w:p>
    <w:p w:rsidR="000C3DDF" w:rsidRPr="000C3DDF" w:rsidRDefault="000C3DDF" w:rsidP="000C3DDF">
      <w:pPr>
        <w:spacing w:after="240" w:line="240" w:lineRule="auto"/>
        <w:rPr>
          <w:rFonts w:ascii="Arial Unicode MS" w:eastAsia="Arial Unicode MS" w:hAnsi="Arial Unicode MS" w:cs="Arial Unicode MS" w:hint="eastAsia"/>
          <w:color w:val="333333"/>
          <w:sz w:val="16"/>
          <w:szCs w:val="16"/>
        </w:rPr>
      </w:pPr>
      <w:proofErr w:type="gramStart"/>
      <w:r w:rsidRPr="000C3DDF">
        <w:rPr>
          <w:rFonts w:ascii="Arial Unicode MS" w:eastAsia="Arial Unicode MS" w:hAnsi="Arial Unicode MS" w:cs="Arial Unicode MS" w:hint="eastAsia"/>
          <w:color w:val="333333"/>
          <w:sz w:val="16"/>
          <w:szCs w:val="16"/>
        </w:rPr>
        <w:t>Copyright University of Michigan Winter 2009.</w:t>
      </w:r>
      <w:proofErr w:type="gramEnd"/>
      <w:r w:rsidRPr="000C3DDF">
        <w:rPr>
          <w:rFonts w:ascii="Arial Unicode MS" w:eastAsia="Arial Unicode MS" w:hAnsi="Arial Unicode MS" w:cs="Arial Unicode MS" w:hint="eastAsia"/>
          <w:color w:val="333333"/>
          <w:sz w:val="16"/>
          <w:szCs w:val="16"/>
        </w:rPr>
        <w:t xml:space="preserve"> </w:t>
      </w:r>
      <w:proofErr w:type="gramStart"/>
      <w:r w:rsidRPr="000C3DDF">
        <w:rPr>
          <w:rFonts w:ascii="Arial Unicode MS" w:eastAsia="Arial Unicode MS" w:hAnsi="Arial Unicode MS" w:cs="Arial Unicode MS" w:hint="eastAsia"/>
          <w:color w:val="333333"/>
          <w:sz w:val="16"/>
          <w:szCs w:val="16"/>
        </w:rPr>
        <w:t xml:space="preserve">Provided by </w:t>
      </w:r>
      <w:proofErr w:type="spellStart"/>
      <w:r w:rsidRPr="000C3DDF">
        <w:rPr>
          <w:rFonts w:ascii="Arial Unicode MS" w:eastAsia="Arial Unicode MS" w:hAnsi="Arial Unicode MS" w:cs="Arial Unicode MS" w:hint="eastAsia"/>
          <w:color w:val="333333"/>
          <w:sz w:val="16"/>
          <w:szCs w:val="16"/>
        </w:rPr>
        <w:t>ProQuest</w:t>
      </w:r>
      <w:proofErr w:type="spellEnd"/>
      <w:r w:rsidRPr="000C3DDF">
        <w:rPr>
          <w:rFonts w:ascii="Arial Unicode MS" w:eastAsia="Arial Unicode MS" w:hAnsi="Arial Unicode MS" w:cs="Arial Unicode MS" w:hint="eastAsia"/>
          <w:color w:val="333333"/>
          <w:sz w:val="16"/>
          <w:szCs w:val="16"/>
        </w:rPr>
        <w:t xml:space="preserve"> LLC.</w:t>
      </w:r>
      <w:proofErr w:type="gramEnd"/>
      <w:r w:rsidRPr="000C3DDF">
        <w:rPr>
          <w:rFonts w:ascii="Arial Unicode MS" w:eastAsia="Arial Unicode MS" w:hAnsi="Arial Unicode MS" w:cs="Arial Unicode MS" w:hint="eastAsia"/>
          <w:color w:val="333333"/>
          <w:sz w:val="16"/>
          <w:szCs w:val="16"/>
        </w:rPr>
        <w:t xml:space="preserve"> For permission to reuse this article, contact </w:t>
      </w:r>
      <w:hyperlink r:id="rId5" w:tgtFrame="_blank" w:history="1">
        <w:r w:rsidRPr="000C3DDF">
          <w:rPr>
            <w:rFonts w:ascii="Arial Unicode MS" w:eastAsia="Arial Unicode MS" w:hAnsi="Arial Unicode MS" w:cs="Arial Unicode MS" w:hint="eastAsia"/>
            <w:color w:val="003399"/>
            <w:sz w:val="16"/>
            <w:u w:val="single"/>
          </w:rPr>
          <w:t>Copyright Clearance Center</w:t>
        </w:r>
      </w:hyperlink>
      <w:r w:rsidRPr="000C3DDF">
        <w:rPr>
          <w:rFonts w:ascii="Arial Unicode MS" w:eastAsia="Arial Unicode MS" w:hAnsi="Arial Unicode MS" w:cs="Arial Unicode MS" w:hint="eastAsia"/>
          <w:color w:val="333333"/>
          <w:sz w:val="16"/>
          <w:szCs w:val="16"/>
        </w:rPr>
        <w:t xml:space="preserve">. </w:t>
      </w:r>
    </w:p>
    <w:p w:rsidR="00B25856" w:rsidRDefault="00B25856"/>
    <w:sectPr w:rsidR="00B25856" w:rsidSect="00B25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C3DDF"/>
    <w:rsid w:val="000C3DDF"/>
    <w:rsid w:val="002E48FA"/>
    <w:rsid w:val="00383F1F"/>
    <w:rsid w:val="005B2E2C"/>
    <w:rsid w:val="008A6FC7"/>
    <w:rsid w:val="00B25856"/>
    <w:rsid w:val="00DF3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56"/>
  </w:style>
  <w:style w:type="paragraph" w:styleId="Heading1">
    <w:name w:val="heading 1"/>
    <w:basedOn w:val="Normal"/>
    <w:link w:val="Heading1Char"/>
    <w:uiPriority w:val="9"/>
    <w:qFormat/>
    <w:rsid w:val="000C3DDF"/>
    <w:pPr>
      <w:spacing w:after="108" w:line="240" w:lineRule="auto"/>
      <w:outlineLvl w:val="0"/>
    </w:pPr>
    <w:rPr>
      <w:rFonts w:ascii="Times New Roman" w:eastAsia="Times New Roman" w:hAnsi="Times New Roman" w:cs="Times New Roman"/>
      <w:b/>
      <w:bCs/>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DDF"/>
    <w:rPr>
      <w:rFonts w:ascii="Times New Roman" w:eastAsia="Times New Roman" w:hAnsi="Times New Roman" w:cs="Times New Roman"/>
      <w:b/>
      <w:bCs/>
      <w:kern w:val="36"/>
      <w:sz w:val="31"/>
      <w:szCs w:val="31"/>
    </w:rPr>
  </w:style>
  <w:style w:type="character" w:styleId="Hyperlink">
    <w:name w:val="Hyperlink"/>
    <w:basedOn w:val="DefaultParagraphFont"/>
    <w:uiPriority w:val="99"/>
    <w:semiHidden/>
    <w:unhideWhenUsed/>
    <w:rsid w:val="000C3DDF"/>
    <w:rPr>
      <w:color w:val="003399"/>
      <w:u w:val="single"/>
    </w:rPr>
  </w:style>
  <w:style w:type="paragraph" w:customStyle="1" w:styleId="copyright1">
    <w:name w:val="copyright1"/>
    <w:basedOn w:val="Normal"/>
    <w:rsid w:val="000C3DDF"/>
    <w:pPr>
      <w:spacing w:after="240" w:line="240" w:lineRule="auto"/>
    </w:pPr>
    <w:rPr>
      <w:rFonts w:ascii="Times New Roman" w:eastAsia="Times New Roman" w:hAnsi="Times New Roman" w:cs="Times New Roman"/>
      <w:sz w:val="13"/>
      <w:szCs w:val="13"/>
    </w:rPr>
  </w:style>
</w:styles>
</file>

<file path=word/webSettings.xml><?xml version="1.0" encoding="utf-8"?>
<w:webSettings xmlns:r="http://schemas.openxmlformats.org/officeDocument/2006/relationships" xmlns:w="http://schemas.openxmlformats.org/wordprocessingml/2006/main">
  <w:divs>
    <w:div w:id="391080065">
      <w:bodyDiv w:val="1"/>
      <w:marLeft w:val="0"/>
      <w:marRight w:val="0"/>
      <w:marTop w:val="0"/>
      <w:marBottom w:val="0"/>
      <w:divBdr>
        <w:top w:val="none" w:sz="0" w:space="0" w:color="auto"/>
        <w:left w:val="none" w:sz="0" w:space="0" w:color="auto"/>
        <w:bottom w:val="none" w:sz="0" w:space="0" w:color="auto"/>
        <w:right w:val="none" w:sz="0" w:space="0" w:color="auto"/>
      </w:divBdr>
      <w:divsChild>
        <w:div w:id="1613054691">
          <w:marLeft w:val="0"/>
          <w:marRight w:val="0"/>
          <w:marTop w:val="0"/>
          <w:marBottom w:val="0"/>
          <w:divBdr>
            <w:top w:val="none" w:sz="0" w:space="0" w:color="auto"/>
            <w:left w:val="none" w:sz="0" w:space="0" w:color="auto"/>
            <w:bottom w:val="none" w:sz="0" w:space="0" w:color="auto"/>
            <w:right w:val="none" w:sz="0" w:space="0" w:color="auto"/>
          </w:divBdr>
          <w:divsChild>
            <w:div w:id="2056540718">
              <w:marLeft w:val="0"/>
              <w:marRight w:val="0"/>
              <w:marTop w:val="0"/>
              <w:marBottom w:val="0"/>
              <w:divBdr>
                <w:top w:val="none" w:sz="0" w:space="0" w:color="auto"/>
                <w:left w:val="none" w:sz="0" w:space="0" w:color="auto"/>
                <w:bottom w:val="none" w:sz="0" w:space="0" w:color="auto"/>
                <w:right w:val="none" w:sz="0" w:space="0" w:color="auto"/>
              </w:divBdr>
              <w:divsChild>
                <w:div w:id="1299607910">
                  <w:marLeft w:val="0"/>
                  <w:marRight w:val="0"/>
                  <w:marTop w:val="0"/>
                  <w:marBottom w:val="0"/>
                  <w:divBdr>
                    <w:top w:val="none" w:sz="0" w:space="0" w:color="auto"/>
                    <w:left w:val="none" w:sz="0" w:space="0" w:color="auto"/>
                    <w:bottom w:val="none" w:sz="0" w:space="0" w:color="auto"/>
                    <w:right w:val="none" w:sz="0" w:space="0" w:color="auto"/>
                  </w:divBdr>
                  <w:divsChild>
                    <w:div w:id="1478111941">
                      <w:marLeft w:val="0"/>
                      <w:marRight w:val="0"/>
                      <w:marTop w:val="0"/>
                      <w:marBottom w:val="0"/>
                      <w:divBdr>
                        <w:top w:val="none" w:sz="0" w:space="0" w:color="auto"/>
                        <w:left w:val="none" w:sz="0" w:space="0" w:color="auto"/>
                        <w:bottom w:val="none" w:sz="0" w:space="0" w:color="auto"/>
                        <w:right w:val="none" w:sz="0" w:space="0" w:color="auto"/>
                      </w:divBdr>
                      <w:divsChild>
                        <w:div w:id="1841962455">
                          <w:marLeft w:val="0"/>
                          <w:marRight w:val="0"/>
                          <w:marTop w:val="0"/>
                          <w:marBottom w:val="0"/>
                          <w:divBdr>
                            <w:top w:val="none" w:sz="0" w:space="0" w:color="auto"/>
                            <w:left w:val="none" w:sz="0" w:space="0" w:color="auto"/>
                            <w:bottom w:val="none" w:sz="0" w:space="0" w:color="auto"/>
                            <w:right w:val="none" w:sz="0" w:space="0" w:color="auto"/>
                          </w:divBdr>
                          <w:divsChild>
                            <w:div w:id="1698191916">
                              <w:marLeft w:val="0"/>
                              <w:marRight w:val="0"/>
                              <w:marTop w:val="0"/>
                              <w:marBottom w:val="0"/>
                              <w:divBdr>
                                <w:top w:val="none" w:sz="0" w:space="0" w:color="auto"/>
                                <w:left w:val="none" w:sz="0" w:space="0" w:color="auto"/>
                                <w:bottom w:val="none" w:sz="0" w:space="0" w:color="auto"/>
                                <w:right w:val="none" w:sz="0" w:space="0" w:color="auto"/>
                              </w:divBdr>
                              <w:divsChild>
                                <w:div w:id="1230770760">
                                  <w:marLeft w:val="0"/>
                                  <w:marRight w:val="0"/>
                                  <w:marTop w:val="0"/>
                                  <w:marBottom w:val="0"/>
                                  <w:divBdr>
                                    <w:top w:val="none" w:sz="0" w:space="0" w:color="auto"/>
                                    <w:left w:val="none" w:sz="0" w:space="0" w:color="auto"/>
                                    <w:bottom w:val="none" w:sz="0" w:space="0" w:color="auto"/>
                                    <w:right w:val="none" w:sz="0" w:space="0" w:color="auto"/>
                                  </w:divBdr>
                                  <w:divsChild>
                                    <w:div w:id="922835749">
                                      <w:marLeft w:val="0"/>
                                      <w:marRight w:val="0"/>
                                      <w:marTop w:val="0"/>
                                      <w:marBottom w:val="0"/>
                                      <w:divBdr>
                                        <w:top w:val="none" w:sz="0" w:space="0" w:color="auto"/>
                                        <w:left w:val="none" w:sz="0" w:space="0" w:color="auto"/>
                                        <w:bottom w:val="none" w:sz="0" w:space="0" w:color="auto"/>
                                        <w:right w:val="none" w:sz="0" w:space="0" w:color="auto"/>
                                      </w:divBdr>
                                      <w:divsChild>
                                        <w:div w:id="343240288">
                                          <w:marLeft w:val="0"/>
                                          <w:marRight w:val="0"/>
                                          <w:marTop w:val="0"/>
                                          <w:marBottom w:val="0"/>
                                          <w:divBdr>
                                            <w:top w:val="none" w:sz="0" w:space="0" w:color="auto"/>
                                            <w:left w:val="none" w:sz="0" w:space="0" w:color="auto"/>
                                            <w:bottom w:val="none" w:sz="0" w:space="0" w:color="auto"/>
                                            <w:right w:val="none" w:sz="0" w:space="0" w:color="auto"/>
                                          </w:divBdr>
                                        </w:div>
                                        <w:div w:id="289166413">
                                          <w:marLeft w:val="0"/>
                                          <w:marRight w:val="0"/>
                                          <w:marTop w:val="9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pyright.com/OpenURL?sid=Highbeam&amp;servicename=all&amp;WT.mc_id=Highbeam&amp;title=Michigan%20Quarterly%20Review" TargetMode="External"/><Relationship Id="rId4" Type="http://schemas.openxmlformats.org/officeDocument/2006/relationships/hyperlink" Target="http://www.highbeam.com/Search.aspx?q=%22Jimmi+Ruth+Ratliff%22+Michigan+Citiz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cp:revision>
  <dcterms:created xsi:type="dcterms:W3CDTF">2011-06-02T21:02:00Z</dcterms:created>
  <dcterms:modified xsi:type="dcterms:W3CDTF">2011-06-02T21:02:00Z</dcterms:modified>
</cp:coreProperties>
</file>