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7C" w:rsidRDefault="00FF74D2">
      <w:r>
        <w:rPr>
          <w:rFonts w:ascii="Georgia" w:hAnsi="Georgia"/>
          <w:color w:val="444444"/>
          <w:sz w:val="18"/>
          <w:szCs w:val="18"/>
          <w:shd w:val="clear" w:color="auto" w:fill="FFFFFF"/>
        </w:rPr>
        <w:t xml:space="preserve">Hamilton later wrote to </w:t>
      </w:r>
      <w:proofErr w:type="spellStart"/>
      <w:r>
        <w:rPr>
          <w:rFonts w:ascii="Georgia" w:hAnsi="Georgia"/>
          <w:color w:val="444444"/>
          <w:sz w:val="18"/>
          <w:szCs w:val="18"/>
          <w:shd w:val="clear" w:color="auto" w:fill="FFFFFF"/>
        </w:rPr>
        <w:t>TruthOut</w:t>
      </w:r>
      <w:proofErr w:type="spellEnd"/>
      <w:r>
        <w:rPr>
          <w:rFonts w:ascii="Georgia" w:hAnsi="Georgia"/>
          <w:color w:val="444444"/>
          <w:sz w:val="18"/>
          <w:szCs w:val="18"/>
          <w:shd w:val="clear" w:color="auto" w:fill="FFFFFF"/>
        </w:rPr>
        <w:t>, “By now, the demonstrative wasting away of Black life in urban areas, such as Detroit, has become an historical and social fact, called neglect. I mean what else can it be? Society places little to no value on Black lives. And what people don’t value, they don’t bother with … I’m in prison because no one wondered, cared, or took the time to ask how a handful of serial offenders [snitches] could show up in court again and again to have received unsolicited confessions – neglect.”</w:t>
      </w:r>
      <w:bookmarkStart w:id="0" w:name="_GoBack"/>
      <w:bookmarkEnd w:id="0"/>
    </w:p>
    <w:sectPr w:rsidR="00DB2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D2"/>
    <w:rsid w:val="00DB247C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Bukowski</dc:creator>
  <cp:lastModifiedBy>Diane Bukowski</cp:lastModifiedBy>
  <cp:revision>1</cp:revision>
  <dcterms:created xsi:type="dcterms:W3CDTF">2020-02-27T19:26:00Z</dcterms:created>
  <dcterms:modified xsi:type="dcterms:W3CDTF">2020-02-27T19:27:00Z</dcterms:modified>
</cp:coreProperties>
</file>